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BAEF2" w14:textId="1B24FBB1" w:rsidR="000658C3" w:rsidRPr="00A01AC9" w:rsidRDefault="000658C3" w:rsidP="000658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Arial" w:hAnsi="Arial" w:cs="Arial"/>
          <w:b/>
        </w:rPr>
      </w:pPr>
      <w:r w:rsidRPr="00A01AC9">
        <w:rPr>
          <w:rFonts w:ascii="Arial" w:hAnsi="Arial" w:cs="Arial"/>
          <w:b/>
        </w:rPr>
        <w:t>O</w:t>
      </w:r>
      <w:r w:rsidR="009C6A90">
        <w:rPr>
          <w:rFonts w:ascii="Arial" w:hAnsi="Arial" w:cs="Arial"/>
          <w:b/>
        </w:rPr>
        <w:t>brazloženje I. Izmjena i dopuna Proračuna Dubrovačko-neretvanske župnije za 2026.godinu</w:t>
      </w:r>
    </w:p>
    <w:p w14:paraId="0643411A" w14:textId="77777777" w:rsidR="000658C3" w:rsidRPr="00A01AC9" w:rsidRDefault="000658C3" w:rsidP="000658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Arial" w:hAnsi="Arial" w:cs="Arial"/>
          <w:b/>
        </w:rPr>
      </w:pPr>
    </w:p>
    <w:p w14:paraId="39DD9DA0" w14:textId="6E742182" w:rsidR="00ED208C" w:rsidRDefault="00ED208C" w:rsidP="000658C3">
      <w:pPr>
        <w:widowControl w:val="0"/>
        <w:spacing w:line="200" w:lineRule="exact"/>
        <w:rPr>
          <w:rFonts w:ascii="Arial" w:hAnsi="Arial" w:cs="Arial"/>
        </w:rPr>
      </w:pPr>
    </w:p>
    <w:p w14:paraId="5BB4FC3B" w14:textId="32B7759F" w:rsidR="003E57C9" w:rsidRPr="003A739E" w:rsidRDefault="003E57C9" w:rsidP="003E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3E57C9">
        <w:rPr>
          <w:rFonts w:ascii="Arial" w:hAnsi="Arial" w:cs="Arial"/>
          <w:b/>
          <w:bCs/>
        </w:rPr>
        <w:t>Razdjel 101 - UPRAVNI ODJEL ZA POSLOVE ŽUPANA I ŽUPANIJSKE SKUPŠTINE</w:t>
      </w:r>
    </w:p>
    <w:p w14:paraId="78367607" w14:textId="5C5AE9D8" w:rsidR="003E57C9" w:rsidRDefault="003E57C9" w:rsidP="000658C3">
      <w:pPr>
        <w:widowControl w:val="0"/>
        <w:spacing w:line="200" w:lineRule="exact"/>
        <w:rPr>
          <w:rFonts w:ascii="Arial" w:hAnsi="Arial" w:cs="Arial"/>
        </w:rPr>
      </w:pPr>
    </w:p>
    <w:p w14:paraId="2C4023A6" w14:textId="1BB78CAB" w:rsidR="00666531" w:rsidRPr="00A01AC9" w:rsidRDefault="00666531" w:rsidP="000658C3">
      <w:pPr>
        <w:shd w:val="clear" w:color="auto" w:fill="FFFFFF"/>
        <w:jc w:val="both"/>
        <w:rPr>
          <w:rFonts w:ascii="Arial" w:hAnsi="Arial" w:cs="Arial"/>
          <w:b/>
          <w:u w:val="single"/>
        </w:rPr>
      </w:pPr>
      <w:r w:rsidRPr="00A01AC9">
        <w:rPr>
          <w:rFonts w:ascii="Arial" w:hAnsi="Arial" w:cs="Arial"/>
          <w:b/>
          <w:u w:val="single"/>
        </w:rPr>
        <w:t>GLAVA 10101 PREDSTAVNIČKO I IZVRŠNO TIJELO</w:t>
      </w:r>
    </w:p>
    <w:p w14:paraId="6B9C331E" w14:textId="6262032D" w:rsidR="00BA73D1" w:rsidRPr="00A01AC9" w:rsidRDefault="00BA73D1" w:rsidP="000658C3">
      <w:pPr>
        <w:shd w:val="clear" w:color="auto" w:fill="FFFFFF"/>
        <w:jc w:val="both"/>
        <w:rPr>
          <w:rFonts w:ascii="Arial" w:hAnsi="Arial" w:cs="Arial"/>
          <w:b/>
          <w:u w:val="single"/>
        </w:rPr>
      </w:pPr>
    </w:p>
    <w:p w14:paraId="6520CA29" w14:textId="39884E30" w:rsidR="00BA73D1" w:rsidRPr="00A01AC9" w:rsidRDefault="002B0A5C" w:rsidP="002B0A5C">
      <w:pPr>
        <w:shd w:val="clear" w:color="auto" w:fill="FFFFFF"/>
        <w:ind w:right="-284"/>
        <w:jc w:val="both"/>
        <w:rPr>
          <w:rFonts w:ascii="Arial" w:hAnsi="Arial" w:cs="Arial"/>
          <w:b/>
        </w:rPr>
      </w:pPr>
      <w:r w:rsidRPr="00A01AC9">
        <w:rPr>
          <w:rFonts w:ascii="Arial" w:hAnsi="Arial" w:cs="Arial"/>
          <w:b/>
          <w:u w:val="single"/>
        </w:rPr>
        <w:t>PROGRAM 1100 Osnov</w:t>
      </w:r>
      <w:r w:rsidR="00BA73D1" w:rsidRPr="00A01AC9">
        <w:rPr>
          <w:rFonts w:ascii="Arial" w:hAnsi="Arial" w:cs="Arial"/>
          <w:b/>
          <w:u w:val="single"/>
        </w:rPr>
        <w:t>n</w:t>
      </w:r>
      <w:r w:rsidRPr="00A01AC9">
        <w:rPr>
          <w:rFonts w:ascii="Arial" w:hAnsi="Arial" w:cs="Arial"/>
          <w:b/>
          <w:u w:val="single"/>
        </w:rPr>
        <w:t>a</w:t>
      </w:r>
      <w:r w:rsidR="00BA73D1" w:rsidRPr="00A01AC9">
        <w:rPr>
          <w:rFonts w:ascii="Arial" w:hAnsi="Arial" w:cs="Arial"/>
          <w:b/>
          <w:u w:val="single"/>
        </w:rPr>
        <w:t xml:space="preserve"> aktivnost izvršnog i predstavničkog tijela</w:t>
      </w:r>
      <w:r w:rsidRPr="00A01AC9">
        <w:rPr>
          <w:rFonts w:ascii="Arial" w:hAnsi="Arial" w:cs="Arial"/>
          <w:b/>
          <w:u w:val="single"/>
        </w:rPr>
        <w:t xml:space="preserve"> </w:t>
      </w:r>
      <w:r w:rsidR="00A01AC9" w:rsidRPr="00A01AC9">
        <w:rPr>
          <w:rFonts w:ascii="Arial" w:hAnsi="Arial" w:cs="Arial"/>
          <w:b/>
          <w:u w:val="single"/>
        </w:rPr>
        <w:t>+</w:t>
      </w:r>
      <w:r w:rsidRPr="00A01AC9">
        <w:rPr>
          <w:rFonts w:ascii="Arial" w:hAnsi="Arial" w:cs="Arial"/>
          <w:b/>
          <w:u w:val="single"/>
        </w:rPr>
        <w:t xml:space="preserve"> </w:t>
      </w:r>
      <w:r w:rsidR="00C661B3">
        <w:rPr>
          <w:rFonts w:ascii="Arial" w:hAnsi="Arial" w:cs="Arial"/>
          <w:b/>
          <w:u w:val="single"/>
        </w:rPr>
        <w:t>149</w:t>
      </w:r>
      <w:r w:rsidRPr="00A01AC9">
        <w:rPr>
          <w:rFonts w:ascii="Arial" w:hAnsi="Arial" w:cs="Arial"/>
          <w:b/>
          <w:u w:val="single"/>
        </w:rPr>
        <w:t>.</w:t>
      </w:r>
      <w:r w:rsidR="00C661B3">
        <w:rPr>
          <w:rFonts w:ascii="Arial" w:hAnsi="Arial" w:cs="Arial"/>
          <w:b/>
          <w:u w:val="single"/>
        </w:rPr>
        <w:t>425</w:t>
      </w:r>
      <w:r w:rsidRPr="00A01AC9">
        <w:rPr>
          <w:rFonts w:ascii="Arial" w:hAnsi="Arial" w:cs="Arial"/>
          <w:b/>
          <w:u w:val="single"/>
        </w:rPr>
        <w:t>,00 EUR</w:t>
      </w:r>
    </w:p>
    <w:p w14:paraId="457BB6CA" w14:textId="4698E2F8" w:rsidR="00666531" w:rsidRDefault="00666531" w:rsidP="000658C3">
      <w:pPr>
        <w:shd w:val="clear" w:color="auto" w:fill="FFFFFF"/>
        <w:jc w:val="both"/>
        <w:rPr>
          <w:rFonts w:ascii="Arial" w:hAnsi="Arial" w:cs="Arial"/>
          <w:b/>
        </w:rPr>
      </w:pPr>
    </w:p>
    <w:p w14:paraId="6B7B292D" w14:textId="50808B7D" w:rsidR="003E57C9" w:rsidRPr="003A739E" w:rsidRDefault="003E57C9" w:rsidP="003E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A01AC9">
        <w:rPr>
          <w:rFonts w:ascii="Arial" w:hAnsi="Arial" w:cs="Arial"/>
          <w:b/>
          <w:bCs/>
        </w:rPr>
        <w:t xml:space="preserve">Aktivnost A110005: Hrvatska zajednica županija + </w:t>
      </w:r>
      <w:r>
        <w:rPr>
          <w:rFonts w:ascii="Arial" w:hAnsi="Arial" w:cs="Arial"/>
          <w:b/>
          <w:bCs/>
        </w:rPr>
        <w:t>7</w:t>
      </w:r>
      <w:r w:rsidRPr="00A01AC9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</w:t>
      </w:r>
      <w:r w:rsidRPr="00A01AC9">
        <w:rPr>
          <w:rFonts w:ascii="Arial" w:hAnsi="Arial" w:cs="Arial"/>
          <w:b/>
          <w:bCs/>
        </w:rPr>
        <w:t>00,00 EUR</w:t>
      </w:r>
    </w:p>
    <w:p w14:paraId="724827AC" w14:textId="5526DAAF" w:rsidR="003E57C9" w:rsidRDefault="003E57C9" w:rsidP="000658C3">
      <w:pPr>
        <w:shd w:val="clear" w:color="auto" w:fill="FFFFFF"/>
        <w:jc w:val="both"/>
        <w:rPr>
          <w:rFonts w:ascii="Arial" w:hAnsi="Arial" w:cs="Arial"/>
          <w:b/>
        </w:rPr>
      </w:pPr>
    </w:p>
    <w:p w14:paraId="368C4453" w14:textId="07923A3F" w:rsidR="00A01AC9" w:rsidRPr="00A01AC9" w:rsidRDefault="00A01AC9" w:rsidP="00A01AC9">
      <w:pPr>
        <w:widowControl w:val="0"/>
        <w:jc w:val="both"/>
        <w:rPr>
          <w:rFonts w:ascii="Arial" w:eastAsia="Calibri" w:hAnsi="Arial" w:cs="Arial"/>
        </w:rPr>
      </w:pPr>
      <w:r w:rsidRPr="00A01AC9">
        <w:rPr>
          <w:rFonts w:ascii="Arial" w:eastAsia="Calibri" w:hAnsi="Arial" w:cs="Arial"/>
          <w:position w:val="1"/>
        </w:rPr>
        <w:t xml:space="preserve">Visina članarine za Hrvatsku zajednicu županija utvrđena je </w:t>
      </w:r>
      <w:r w:rsidRPr="00A01AC9">
        <w:rPr>
          <w:rFonts w:ascii="Arial" w:eastAsia="Calibri" w:hAnsi="Arial" w:cs="Arial"/>
        </w:rPr>
        <w:t xml:space="preserve">Odlukom o visini članarine, i iznosi 1,5‰ na prihode od poreza na dohodak (bez decentraliziranih funkcija) ostvarenih u protekloj proračunskoj godini. Za Dubrovačko – neretvansku županiju je izračunat iznos od </w:t>
      </w:r>
      <w:r>
        <w:rPr>
          <w:rFonts w:ascii="Arial" w:eastAsia="Calibri" w:hAnsi="Arial" w:cs="Arial"/>
          <w:bCs/>
        </w:rPr>
        <w:t>30</w:t>
      </w:r>
      <w:r w:rsidRPr="00A01AC9">
        <w:rPr>
          <w:rFonts w:ascii="Arial" w:eastAsia="Calibri" w:hAnsi="Arial" w:cs="Arial"/>
        </w:rPr>
        <w:t>.</w:t>
      </w:r>
      <w:r>
        <w:rPr>
          <w:rFonts w:ascii="Arial" w:eastAsia="Calibri" w:hAnsi="Arial" w:cs="Arial"/>
        </w:rPr>
        <w:t>720</w:t>
      </w:r>
      <w:r w:rsidRPr="00A01AC9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>73</w:t>
      </w:r>
      <w:r w:rsidRPr="00A01AC9">
        <w:rPr>
          <w:rFonts w:ascii="Arial" w:eastAsia="Calibri" w:hAnsi="Arial" w:cs="Arial"/>
        </w:rPr>
        <w:t xml:space="preserve"> EUR godišnje koji se plaća u dvije polugodišnje rate.</w:t>
      </w:r>
      <w:r>
        <w:rPr>
          <w:rFonts w:ascii="Arial" w:eastAsia="Calibri" w:hAnsi="Arial" w:cs="Arial"/>
        </w:rPr>
        <w:t xml:space="preserve"> U proračunu je predviđeno 23.600,00 EUR, stoga se iznos povećava za 7.200,00 EUR.</w:t>
      </w:r>
    </w:p>
    <w:p w14:paraId="71A99722" w14:textId="0BB577F0" w:rsidR="0000567B" w:rsidRDefault="0000567B" w:rsidP="006E6428">
      <w:pPr>
        <w:shd w:val="clear" w:color="auto" w:fill="FFFFFF"/>
        <w:jc w:val="both"/>
        <w:rPr>
          <w:rFonts w:ascii="Arial" w:eastAsia="Calibri" w:hAnsi="Arial" w:cs="Arial"/>
          <w:color w:val="FF0000"/>
          <w:lang w:eastAsia="en-US"/>
          <w14:ligatures w14:val="standardContextual"/>
        </w:rPr>
      </w:pPr>
    </w:p>
    <w:p w14:paraId="09F8C0A9" w14:textId="1E0F28B1" w:rsidR="003E57C9" w:rsidRPr="003A739E" w:rsidRDefault="003E57C9" w:rsidP="003E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C661B3">
        <w:rPr>
          <w:rFonts w:ascii="Arial" w:hAnsi="Arial" w:cs="Arial"/>
          <w:b/>
          <w:bCs/>
        </w:rPr>
        <w:t>Tekući projekt T110017: Razvoj i produkcija promotivnog videa za potrebe DNŽ + 36.000,00 EUR</w:t>
      </w:r>
    </w:p>
    <w:p w14:paraId="4BC6EECE" w14:textId="77777777" w:rsidR="003E57C9" w:rsidRPr="00A01AC9" w:rsidRDefault="003E57C9" w:rsidP="006E6428">
      <w:pPr>
        <w:shd w:val="clear" w:color="auto" w:fill="FFFFFF"/>
        <w:jc w:val="both"/>
        <w:rPr>
          <w:rFonts w:ascii="Arial" w:eastAsia="Calibri" w:hAnsi="Arial" w:cs="Arial"/>
          <w:color w:val="FF0000"/>
          <w:lang w:eastAsia="en-US"/>
          <w14:ligatures w14:val="standardContextual"/>
        </w:rPr>
      </w:pPr>
    </w:p>
    <w:p w14:paraId="2154F018" w14:textId="5801BADB" w:rsidR="00DE0598" w:rsidRPr="00C661B3" w:rsidRDefault="00DE0598" w:rsidP="00DE0598">
      <w:pPr>
        <w:shd w:val="clear" w:color="auto" w:fill="FFFFFF"/>
        <w:tabs>
          <w:tab w:val="num" w:pos="720"/>
        </w:tabs>
        <w:jc w:val="both"/>
        <w:rPr>
          <w:rFonts w:ascii="Arial" w:eastAsia="Calibri" w:hAnsi="Arial" w:cs="Arial"/>
          <w:position w:val="1"/>
        </w:rPr>
      </w:pPr>
      <w:r w:rsidRPr="00C661B3">
        <w:rPr>
          <w:rFonts w:ascii="Arial" w:eastAsia="Calibri" w:hAnsi="Arial" w:cs="Arial"/>
          <w:position w:val="1"/>
        </w:rPr>
        <w:t xml:space="preserve">Proračunska stavka za razvoj i produkciju promotivnog videa </w:t>
      </w:r>
      <w:r w:rsidRPr="00C661B3">
        <w:rPr>
          <w:rFonts w:ascii="Arial" w:hAnsi="Arial" w:cs="Arial"/>
          <w:bCs/>
        </w:rPr>
        <w:t>za potrebe DNŽ</w:t>
      </w:r>
      <w:r w:rsidRPr="00C661B3">
        <w:rPr>
          <w:rFonts w:ascii="Arial" w:eastAsia="Calibri" w:hAnsi="Arial" w:cs="Arial"/>
          <w:position w:val="1"/>
        </w:rPr>
        <w:t xml:space="preserve"> obuhvaća cjelokupan proces stvaranja profesionalnih video materijala koji se koriste za predstavljanje, brendiranje i informiranje javnosti o projektima, turizmu, gospodarstvu ili kulturnoj baštini </w:t>
      </w:r>
      <w:r w:rsidRPr="00C661B3">
        <w:rPr>
          <w:rFonts w:ascii="Arial" w:eastAsia="Calibri" w:hAnsi="Arial" w:cs="Arial"/>
          <w:bCs/>
          <w:position w:val="1"/>
        </w:rPr>
        <w:t>Dubrovačko-neretvanske županije</w:t>
      </w:r>
      <w:r w:rsidRPr="00C661B3">
        <w:rPr>
          <w:rFonts w:ascii="Arial" w:eastAsia="Calibri" w:hAnsi="Arial" w:cs="Arial"/>
          <w:position w:val="1"/>
        </w:rPr>
        <w:t xml:space="preserve">. Cilj je privlačenje investicija, poticanje turizma i unaprjeđenje vizualnog identiteta regije. U ovaj projektni zadatak je uključen </w:t>
      </w:r>
      <w:r w:rsidRPr="00C661B3">
        <w:rPr>
          <w:rFonts w:ascii="Arial" w:eastAsia="Calibri" w:hAnsi="Arial" w:cs="Arial"/>
          <w:bCs/>
          <w:position w:val="1"/>
        </w:rPr>
        <w:t>Razvoj (Pre-produkcija)</w:t>
      </w:r>
      <w:r w:rsidRPr="00C661B3">
        <w:rPr>
          <w:rFonts w:ascii="Arial" w:eastAsia="Calibri" w:hAnsi="Arial" w:cs="Arial"/>
          <w:position w:val="1"/>
        </w:rPr>
        <w:t xml:space="preserve">: Scenarij, planiranje, odabir lokacija (Dubrovnik, dolina Neretve, Pelješac, otoci itd.) i ishođenje dozvola za snimanje, </w:t>
      </w:r>
      <w:r w:rsidRPr="00C661B3">
        <w:rPr>
          <w:rFonts w:ascii="Arial" w:eastAsia="Calibri" w:hAnsi="Arial" w:cs="Arial"/>
          <w:bCs/>
          <w:position w:val="1"/>
        </w:rPr>
        <w:t>Produkcija (Snimanje)</w:t>
      </w:r>
      <w:r w:rsidRPr="00C661B3">
        <w:rPr>
          <w:rFonts w:ascii="Arial" w:eastAsia="Calibri" w:hAnsi="Arial" w:cs="Arial"/>
          <w:position w:val="1"/>
        </w:rPr>
        <w:t xml:space="preserve">: Rad na terenu, profesionalna rasvjeta, snimanje kamerama i dronovima te zvučni zapisi i </w:t>
      </w:r>
      <w:r w:rsidRPr="00C661B3">
        <w:rPr>
          <w:rFonts w:ascii="Arial" w:eastAsia="Calibri" w:hAnsi="Arial" w:cs="Arial"/>
          <w:bCs/>
          <w:position w:val="1"/>
        </w:rPr>
        <w:t>Post-produkcija</w:t>
      </w:r>
      <w:r w:rsidRPr="00C661B3">
        <w:rPr>
          <w:rFonts w:ascii="Arial" w:eastAsia="Calibri" w:hAnsi="Arial" w:cs="Arial"/>
          <w:position w:val="1"/>
        </w:rPr>
        <w:t>: Montaža, vizualni efekti (VFX), profesionalna sinkronizacija, autorska glazba i titlovanje na strane jezike.</w:t>
      </w:r>
    </w:p>
    <w:p w14:paraId="328AA519" w14:textId="0BEC78EA" w:rsidR="008F219A" w:rsidRDefault="008F219A" w:rsidP="0033169A">
      <w:pPr>
        <w:widowControl w:val="0"/>
        <w:jc w:val="both"/>
        <w:rPr>
          <w:rFonts w:ascii="Arial" w:eastAsia="Calibri" w:hAnsi="Arial" w:cs="Arial"/>
          <w:color w:val="FF0000"/>
        </w:rPr>
      </w:pPr>
    </w:p>
    <w:p w14:paraId="5C4EEE58" w14:textId="3634C4F3" w:rsidR="008F219A" w:rsidRPr="003A739E" w:rsidRDefault="008F219A" w:rsidP="008F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C661B3">
        <w:rPr>
          <w:rFonts w:ascii="Arial" w:hAnsi="Arial" w:cs="Arial"/>
          <w:b/>
          <w:bCs/>
        </w:rPr>
        <w:t>Aktivnost A110018: Savjet mladih DNŽ + 10.000,00 EUR</w:t>
      </w:r>
    </w:p>
    <w:p w14:paraId="09E771C4" w14:textId="0F042DFE" w:rsidR="008F219A" w:rsidRDefault="008F219A" w:rsidP="0033169A">
      <w:pPr>
        <w:widowControl w:val="0"/>
        <w:jc w:val="both"/>
        <w:rPr>
          <w:rFonts w:ascii="Arial" w:eastAsia="Calibri" w:hAnsi="Arial" w:cs="Arial"/>
          <w:color w:val="FF0000"/>
        </w:rPr>
      </w:pPr>
    </w:p>
    <w:p w14:paraId="7974677C" w14:textId="3892642F" w:rsidR="00C661B3" w:rsidRPr="00C661B3" w:rsidRDefault="00C661B3" w:rsidP="00C661B3">
      <w:pPr>
        <w:widowControl w:val="0"/>
        <w:jc w:val="both"/>
        <w:rPr>
          <w:rFonts w:ascii="Arial" w:eastAsia="Calibri" w:hAnsi="Arial" w:cs="Arial"/>
        </w:rPr>
      </w:pPr>
      <w:r w:rsidRPr="00C661B3">
        <w:rPr>
          <w:rFonts w:ascii="Arial" w:eastAsia="Calibri" w:hAnsi="Arial" w:cs="Arial"/>
        </w:rPr>
        <w:t>Savjet mladih županije je savjetodavno tijelo županijske skupštine koje promiče i zagovara prava, potrebe i interese mladih na regionalnoj razini. Glavna mu je svrha aktivno uključivanje mladih u donošenje odluka koje utječu na njihov život, obrazovanje, zapošljavanje i slobodno vrijeme. Ova pozicija je premještena iz Upravnog odjela za zdravstvo, obitelj i branitelje u Upravni odjel za poslove župana i Županijske skupštine.</w:t>
      </w:r>
    </w:p>
    <w:p w14:paraId="533DC546" w14:textId="72AC2699" w:rsidR="00C661B3" w:rsidRDefault="00C661B3" w:rsidP="006E6428">
      <w:pPr>
        <w:shd w:val="clear" w:color="auto" w:fill="FFFFFF"/>
        <w:jc w:val="both"/>
        <w:rPr>
          <w:rFonts w:ascii="Arial" w:eastAsia="Calibri" w:hAnsi="Arial" w:cs="Arial"/>
          <w:b/>
          <w:color w:val="FF0000"/>
          <w:u w:val="single"/>
          <w:lang w:eastAsia="en-US"/>
          <w14:ligatures w14:val="standardContextual"/>
        </w:rPr>
      </w:pPr>
    </w:p>
    <w:p w14:paraId="34C27432" w14:textId="760644C0" w:rsidR="008F219A" w:rsidRPr="003A739E" w:rsidRDefault="008F219A" w:rsidP="008F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A62CFF">
        <w:rPr>
          <w:rFonts w:ascii="Arial" w:eastAsia="Calibri" w:hAnsi="Arial" w:cs="Arial"/>
          <w:b/>
          <w:bCs/>
        </w:rPr>
        <w:t>apitalni projekt K110010</w:t>
      </w:r>
      <w:r>
        <w:rPr>
          <w:rFonts w:ascii="Arial" w:eastAsia="Calibri" w:hAnsi="Arial" w:cs="Arial"/>
          <w:b/>
          <w:bCs/>
        </w:rPr>
        <w:t xml:space="preserve">: </w:t>
      </w:r>
      <w:r w:rsidRPr="00A62CFF">
        <w:rPr>
          <w:rFonts w:ascii="Arial" w:eastAsia="Calibri" w:hAnsi="Arial" w:cs="Arial"/>
          <w:b/>
          <w:bCs/>
        </w:rPr>
        <w:t>Sufinanciranje radova za nadogradnju poslovne zgrade za potrebe smještaja pravosudnih tijela + 96.225,00 EUR</w:t>
      </w:r>
    </w:p>
    <w:p w14:paraId="10C57B37" w14:textId="77777777" w:rsidR="008F219A" w:rsidRDefault="008F219A" w:rsidP="00C661B3">
      <w:pPr>
        <w:shd w:val="clear" w:color="auto" w:fill="FFFFFF"/>
        <w:jc w:val="both"/>
        <w:rPr>
          <w:rFonts w:ascii="Arial" w:eastAsia="Calibri" w:hAnsi="Arial" w:cs="Arial"/>
        </w:rPr>
      </w:pPr>
    </w:p>
    <w:p w14:paraId="158380B9" w14:textId="0314A5A1" w:rsidR="00C661B3" w:rsidRPr="00A62CFF" w:rsidRDefault="00C661B3" w:rsidP="00C661B3">
      <w:pPr>
        <w:shd w:val="clear" w:color="auto" w:fill="FFFFFF"/>
        <w:jc w:val="both"/>
        <w:rPr>
          <w:rFonts w:ascii="Arial" w:eastAsia="Calibri" w:hAnsi="Arial" w:cs="Arial"/>
          <w:bCs/>
        </w:rPr>
      </w:pPr>
      <w:r w:rsidRPr="00A62CFF">
        <w:rPr>
          <w:rFonts w:ascii="Arial" w:eastAsia="Calibri" w:hAnsi="Arial" w:cs="Arial"/>
        </w:rPr>
        <w:t>Temeljem ugovora između Ministarstva unutarnjih poslova, Grada Dubrovnika i županije, županija je obvezna dio sredstava predvidjeti za s</w:t>
      </w:r>
      <w:r w:rsidRPr="00A62CFF">
        <w:rPr>
          <w:rFonts w:ascii="Arial" w:eastAsia="Calibri" w:hAnsi="Arial" w:cs="Arial"/>
          <w:bCs/>
        </w:rPr>
        <w:t>ufinanciranje radova za nadogradnju poslovne zgrade za potrebe smještaja pravosudnih tijela u Dubrovniku. Sredstva će se isplaćivati po završenim segmentima, u skladu sa zahtjevima ministarstva kao nositelja programa.</w:t>
      </w:r>
    </w:p>
    <w:p w14:paraId="70EDED0E" w14:textId="77777777" w:rsidR="00C661B3" w:rsidRPr="00A62CFF" w:rsidRDefault="00C661B3" w:rsidP="00C661B3">
      <w:pPr>
        <w:shd w:val="clear" w:color="auto" w:fill="FFFFFF"/>
        <w:jc w:val="both"/>
        <w:rPr>
          <w:rFonts w:ascii="Arial" w:eastAsia="Calibri" w:hAnsi="Arial" w:cs="Arial"/>
          <w:bCs/>
        </w:rPr>
      </w:pPr>
      <w:r w:rsidRPr="00A62CFF">
        <w:rPr>
          <w:rFonts w:ascii="Arial" w:eastAsia="Calibri" w:hAnsi="Arial" w:cs="Arial"/>
          <w:bCs/>
        </w:rPr>
        <w:lastRenderedPageBreak/>
        <w:t>Stavka je unesena u izmjenu proračuna jer se do kraja godine predviđa potreba isplate dijela sredstava po ugovoru.</w:t>
      </w:r>
    </w:p>
    <w:p w14:paraId="5C609A3C" w14:textId="432814D3" w:rsidR="00C661B3" w:rsidRDefault="00C661B3" w:rsidP="006E6428">
      <w:pPr>
        <w:shd w:val="clear" w:color="auto" w:fill="FFFFFF"/>
        <w:jc w:val="both"/>
        <w:rPr>
          <w:rFonts w:ascii="Arial" w:eastAsia="Calibri" w:hAnsi="Arial" w:cs="Arial"/>
          <w:b/>
          <w:color w:val="FF0000"/>
          <w:u w:val="single"/>
          <w:lang w:eastAsia="en-US"/>
          <w14:ligatures w14:val="standardContextual"/>
        </w:rPr>
      </w:pPr>
    </w:p>
    <w:p w14:paraId="73B3C81A" w14:textId="77777777" w:rsidR="003E57C9" w:rsidRDefault="003E57C9" w:rsidP="006E6428">
      <w:pPr>
        <w:shd w:val="clear" w:color="auto" w:fill="FFFFFF"/>
        <w:jc w:val="both"/>
        <w:rPr>
          <w:rFonts w:ascii="Arial" w:eastAsia="Calibri" w:hAnsi="Arial" w:cs="Arial"/>
          <w:b/>
          <w:color w:val="FF0000"/>
          <w:u w:val="single"/>
          <w:lang w:eastAsia="en-US"/>
          <w14:ligatures w14:val="standardContextual"/>
        </w:rPr>
      </w:pPr>
    </w:p>
    <w:p w14:paraId="2C09BC7D" w14:textId="5CE64AEB" w:rsidR="004344F3" w:rsidRPr="003E57C9" w:rsidRDefault="002B0A5C" w:rsidP="006E6428">
      <w:pPr>
        <w:shd w:val="clear" w:color="auto" w:fill="FFFFFF"/>
        <w:jc w:val="both"/>
        <w:rPr>
          <w:rFonts w:ascii="Arial" w:eastAsia="Calibri" w:hAnsi="Arial" w:cs="Arial"/>
          <w:b/>
          <w:u w:val="single"/>
          <w:lang w:eastAsia="en-US"/>
          <w14:ligatures w14:val="standardContextual"/>
        </w:rPr>
      </w:pPr>
      <w:r w:rsidRPr="003E57C9">
        <w:rPr>
          <w:rFonts w:ascii="Arial" w:eastAsia="Calibri" w:hAnsi="Arial" w:cs="Arial"/>
          <w:b/>
          <w:u w:val="single"/>
          <w:lang w:eastAsia="en-US"/>
          <w14:ligatures w14:val="standardContextual"/>
        </w:rPr>
        <w:t>Glava 10102 UPRAVNI ODJEL ZA POSLOVE ŽUPANA I ŽUPANIJSKE SKUPŠTINE</w:t>
      </w:r>
      <w:r w:rsidR="00C661B3" w:rsidRPr="003E57C9">
        <w:rPr>
          <w:rFonts w:ascii="Arial" w:eastAsia="Calibri" w:hAnsi="Arial" w:cs="Arial"/>
          <w:b/>
          <w:u w:val="single"/>
          <w:lang w:eastAsia="en-US"/>
          <w14:ligatures w14:val="standardContextual"/>
        </w:rPr>
        <w:t xml:space="preserve"> </w:t>
      </w:r>
    </w:p>
    <w:p w14:paraId="74F6AD4E" w14:textId="77777777" w:rsidR="002B0A5C" w:rsidRPr="00A01AC9" w:rsidRDefault="002B0A5C" w:rsidP="00D60C01">
      <w:pPr>
        <w:shd w:val="clear" w:color="auto" w:fill="FFFFFF"/>
        <w:jc w:val="both"/>
        <w:rPr>
          <w:rFonts w:ascii="Arial" w:eastAsia="Calibri" w:hAnsi="Arial" w:cs="Arial"/>
          <w:b/>
          <w:bCs/>
          <w:color w:val="FF0000"/>
          <w:u w:val="single"/>
          <w:lang w:eastAsia="en-US"/>
          <w14:ligatures w14:val="standardContextual"/>
        </w:rPr>
      </w:pPr>
    </w:p>
    <w:p w14:paraId="67D9A8DB" w14:textId="176B64C2" w:rsidR="00D60C01" w:rsidRPr="008F219A" w:rsidRDefault="00D60C01" w:rsidP="00D60C01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  <w:r w:rsidRPr="008F219A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PROGRAM  1104 Organizacija sustava civilne zaštite</w:t>
      </w:r>
      <w:r w:rsidR="002B0A5C" w:rsidRPr="008F219A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</w:t>
      </w:r>
      <w:r w:rsidR="004D0739" w:rsidRPr="008F219A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+</w:t>
      </w:r>
      <w:r w:rsidR="002B0A5C" w:rsidRPr="008F219A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</w:t>
      </w:r>
      <w:r w:rsidR="004D0739" w:rsidRPr="008F219A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20</w:t>
      </w:r>
      <w:r w:rsidR="002B0A5C" w:rsidRPr="008F219A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.000,00 EUR</w:t>
      </w:r>
    </w:p>
    <w:p w14:paraId="24A6C6C8" w14:textId="53108B66" w:rsidR="00D60C01" w:rsidRDefault="00D60C01" w:rsidP="00D60C01">
      <w:pPr>
        <w:shd w:val="clear" w:color="auto" w:fill="FFFFFF"/>
        <w:jc w:val="both"/>
        <w:rPr>
          <w:rFonts w:ascii="Arial" w:eastAsia="Calibri" w:hAnsi="Arial" w:cs="Arial"/>
          <w:b/>
          <w:bCs/>
          <w:color w:val="FF0000"/>
          <w:u w:val="single"/>
          <w:lang w:eastAsia="en-US"/>
          <w14:ligatures w14:val="standardContextual"/>
        </w:rPr>
      </w:pPr>
    </w:p>
    <w:p w14:paraId="3CC0AEEF" w14:textId="77777777" w:rsidR="003E57C9" w:rsidRPr="00A01AC9" w:rsidRDefault="003E57C9" w:rsidP="00D60C01">
      <w:pPr>
        <w:shd w:val="clear" w:color="auto" w:fill="FFFFFF"/>
        <w:jc w:val="both"/>
        <w:rPr>
          <w:rFonts w:ascii="Arial" w:eastAsia="Calibri" w:hAnsi="Arial" w:cs="Arial"/>
          <w:b/>
          <w:bCs/>
          <w:color w:val="FF0000"/>
          <w:u w:val="single"/>
          <w:lang w:eastAsia="en-US"/>
          <w14:ligatures w14:val="standardContextual"/>
        </w:rPr>
      </w:pPr>
    </w:p>
    <w:p w14:paraId="4D761F09" w14:textId="2244FBE3" w:rsidR="008F219A" w:rsidRPr="003A739E" w:rsidRDefault="008F219A" w:rsidP="008F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8F219A">
        <w:rPr>
          <w:rFonts w:ascii="Arial" w:hAnsi="Arial" w:cs="Arial"/>
          <w:b/>
        </w:rPr>
        <w:t>Aktivnost A110401: Djelatnost Vatrogasne zajednice DNŽ + 20.000,00 EUR</w:t>
      </w:r>
    </w:p>
    <w:p w14:paraId="73B7D3CD" w14:textId="434BC57E" w:rsidR="00D60C01" w:rsidRDefault="00D60C01" w:rsidP="00D60C01">
      <w:pPr>
        <w:shd w:val="clear" w:color="auto" w:fill="FFFFFF"/>
        <w:jc w:val="both"/>
        <w:rPr>
          <w:rFonts w:ascii="Arial" w:eastAsia="Calibri" w:hAnsi="Arial" w:cs="Arial"/>
          <w:bCs/>
          <w:color w:val="FF0000"/>
          <w:u w:val="single"/>
          <w:lang w:eastAsia="en-US"/>
          <w14:ligatures w14:val="standardContextual"/>
        </w:rPr>
      </w:pPr>
    </w:p>
    <w:p w14:paraId="0915D956" w14:textId="77777777" w:rsidR="004D0739" w:rsidRPr="008F219A" w:rsidRDefault="004D0739" w:rsidP="004D0739">
      <w:pPr>
        <w:jc w:val="both"/>
        <w:rPr>
          <w:rFonts w:ascii="Arial" w:hAnsi="Arial" w:cs="Arial"/>
        </w:rPr>
      </w:pPr>
      <w:r w:rsidRPr="008F219A">
        <w:rPr>
          <w:rFonts w:ascii="Arial" w:hAnsi="Arial" w:cs="Arial"/>
        </w:rPr>
        <w:t>Plan 2026: 200.000,00</w:t>
      </w:r>
    </w:p>
    <w:p w14:paraId="263F7563" w14:textId="77777777" w:rsidR="004D0739" w:rsidRPr="008F219A" w:rsidRDefault="004D0739" w:rsidP="004D0739">
      <w:pPr>
        <w:jc w:val="both"/>
        <w:rPr>
          <w:rFonts w:ascii="Arial" w:hAnsi="Arial" w:cs="Arial"/>
        </w:rPr>
      </w:pPr>
      <w:r w:rsidRPr="008F219A">
        <w:rPr>
          <w:rFonts w:ascii="Arial" w:hAnsi="Arial" w:cs="Arial"/>
        </w:rPr>
        <w:t xml:space="preserve">Povećanje: 20.000,00 EUR </w:t>
      </w:r>
    </w:p>
    <w:p w14:paraId="6B8712D5" w14:textId="77777777" w:rsidR="004D0739" w:rsidRPr="008F219A" w:rsidRDefault="004D0739" w:rsidP="004D0739">
      <w:pPr>
        <w:jc w:val="both"/>
        <w:rPr>
          <w:rFonts w:ascii="Arial" w:hAnsi="Arial" w:cs="Arial"/>
        </w:rPr>
      </w:pPr>
    </w:p>
    <w:p w14:paraId="37EA543D" w14:textId="77777777" w:rsidR="004D0739" w:rsidRPr="008F219A" w:rsidRDefault="004D0739" w:rsidP="004D0739">
      <w:pPr>
        <w:jc w:val="both"/>
        <w:rPr>
          <w:rFonts w:ascii="Arial" w:hAnsi="Arial" w:cs="Arial"/>
        </w:rPr>
      </w:pPr>
      <w:r w:rsidRPr="008F219A">
        <w:rPr>
          <w:rFonts w:ascii="Arial" w:hAnsi="Arial" w:cs="Arial"/>
        </w:rPr>
        <w:t xml:space="preserve">Sukladno članku 110. i članku 111. Zakona o vatrogastvu (Narodne novine 125/19, 114/22 i 155/23) u Proračunu Dubrovačko-neretvanske županije osigurana su sredstva za djelatnost Vatrogasne zajednice Dubrovačko-neretvanske županije za 2025. godinu. Sredstva su realiziraju predviđenom dinamikom, a njihovo povećanje za iznos od 20.000,00 EUR bilo je nužno zbog priprema za predstojeću požarnu sezonu, posebno u području stručnog osposobljavanja pripadnika vatrogasnih postrojbi, ali i nabave dodatne svrsishodne vatrogasne opreme.  </w:t>
      </w:r>
    </w:p>
    <w:p w14:paraId="35E715CD" w14:textId="7D3C3C99" w:rsidR="00D60C01" w:rsidRPr="00A01AC9" w:rsidRDefault="00D60C01" w:rsidP="006E6428">
      <w:pPr>
        <w:shd w:val="clear" w:color="auto" w:fill="FFFFFF"/>
        <w:jc w:val="both"/>
        <w:rPr>
          <w:rFonts w:ascii="Arial" w:eastAsia="Calibri" w:hAnsi="Arial" w:cs="Arial"/>
          <w:color w:val="FF0000"/>
          <w:lang w:eastAsia="en-US"/>
          <w14:ligatures w14:val="standardContextual"/>
        </w:rPr>
      </w:pPr>
    </w:p>
    <w:p w14:paraId="1986EA5D" w14:textId="77777777" w:rsidR="00D60C01" w:rsidRPr="00A01AC9" w:rsidRDefault="00D60C01" w:rsidP="006E6428">
      <w:pPr>
        <w:shd w:val="clear" w:color="auto" w:fill="FFFFFF"/>
        <w:jc w:val="both"/>
        <w:rPr>
          <w:rFonts w:ascii="Arial" w:eastAsia="Calibri" w:hAnsi="Arial" w:cs="Arial"/>
          <w:color w:val="FF0000"/>
          <w:lang w:eastAsia="en-US"/>
          <w14:ligatures w14:val="standardContextual"/>
        </w:rPr>
      </w:pPr>
    </w:p>
    <w:p w14:paraId="66E09934" w14:textId="01B2CECE" w:rsidR="002224C6" w:rsidRPr="003A739E" w:rsidRDefault="002224C6" w:rsidP="006E6428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  <w:r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PROGRAM  A101105 Međunarodni </w:t>
      </w:r>
      <w:r w:rsidR="003A739E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i drugi </w:t>
      </w:r>
      <w:r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projekti</w:t>
      </w:r>
      <w:r w:rsidR="002B0A5C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</w:t>
      </w:r>
      <w:r w:rsidR="004D0739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+</w:t>
      </w:r>
      <w:r w:rsidR="002B0A5C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</w:t>
      </w:r>
      <w:r w:rsidR="004D0739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35</w:t>
      </w:r>
      <w:r w:rsidR="002B0A5C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.</w:t>
      </w:r>
      <w:r w:rsidR="004D0739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062</w:t>
      </w:r>
      <w:r w:rsidR="002B0A5C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,</w:t>
      </w:r>
      <w:r w:rsidR="004D0739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>75</w:t>
      </w:r>
      <w:r w:rsidR="002B0A5C"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EUR</w:t>
      </w:r>
      <w:r w:rsidRPr="003A739E"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  <w:t xml:space="preserve"> </w:t>
      </w:r>
    </w:p>
    <w:p w14:paraId="065F210E" w14:textId="77777777" w:rsidR="002224C6" w:rsidRPr="003A739E" w:rsidRDefault="002224C6" w:rsidP="006E6428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49FD2801" w14:textId="0F9D6360" w:rsidR="002224C6" w:rsidRPr="003A739E" w:rsidRDefault="00A62CFF" w:rsidP="00222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8F219A">
        <w:rPr>
          <w:rFonts w:ascii="Arial" w:hAnsi="Arial" w:cs="Arial"/>
          <w:b/>
        </w:rPr>
        <w:t xml:space="preserve">Aktivnost A110501: </w:t>
      </w:r>
      <w:r w:rsidR="002224C6" w:rsidRPr="008F219A">
        <w:rPr>
          <w:rFonts w:ascii="Arial" w:hAnsi="Arial" w:cs="Arial"/>
          <w:b/>
        </w:rPr>
        <w:t xml:space="preserve">Fond za pripremu i provedbu projekata </w:t>
      </w:r>
      <w:r w:rsidR="00D903F1" w:rsidRPr="008F219A">
        <w:rPr>
          <w:rFonts w:ascii="Arial" w:hAnsi="Arial" w:cs="Arial"/>
          <w:b/>
        </w:rPr>
        <w:t xml:space="preserve"> </w:t>
      </w:r>
      <w:r w:rsidR="00BF43A7" w:rsidRPr="008F219A">
        <w:rPr>
          <w:rFonts w:ascii="Arial" w:hAnsi="Arial" w:cs="Arial"/>
          <w:b/>
        </w:rPr>
        <w:t>-</w:t>
      </w:r>
      <w:r w:rsidR="00635323" w:rsidRPr="008F219A">
        <w:rPr>
          <w:rFonts w:ascii="Arial" w:hAnsi="Arial" w:cs="Arial"/>
          <w:b/>
        </w:rPr>
        <w:t xml:space="preserve"> </w:t>
      </w:r>
      <w:r w:rsidR="002B0A5C" w:rsidRPr="008F219A">
        <w:rPr>
          <w:rFonts w:ascii="Arial" w:hAnsi="Arial" w:cs="Arial"/>
          <w:b/>
        </w:rPr>
        <w:t>2</w:t>
      </w:r>
      <w:r w:rsidR="004D0739" w:rsidRPr="008F219A">
        <w:rPr>
          <w:rFonts w:ascii="Arial" w:hAnsi="Arial" w:cs="Arial"/>
          <w:b/>
        </w:rPr>
        <w:t>19</w:t>
      </w:r>
      <w:r w:rsidR="00E83C21" w:rsidRPr="008F219A">
        <w:rPr>
          <w:rFonts w:ascii="Arial" w:hAnsi="Arial" w:cs="Arial"/>
          <w:b/>
        </w:rPr>
        <w:t>.</w:t>
      </w:r>
      <w:r w:rsidR="004D0739" w:rsidRPr="008F219A">
        <w:rPr>
          <w:rFonts w:ascii="Arial" w:hAnsi="Arial" w:cs="Arial"/>
          <w:b/>
        </w:rPr>
        <w:t>810</w:t>
      </w:r>
      <w:r w:rsidR="00D02C8D" w:rsidRPr="008F219A">
        <w:rPr>
          <w:rFonts w:ascii="Arial" w:hAnsi="Arial" w:cs="Arial"/>
          <w:b/>
        </w:rPr>
        <w:t>,</w:t>
      </w:r>
      <w:r w:rsidR="004D0739" w:rsidRPr="008F219A">
        <w:rPr>
          <w:rFonts w:ascii="Arial" w:hAnsi="Arial" w:cs="Arial"/>
          <w:b/>
        </w:rPr>
        <w:t>00</w:t>
      </w:r>
      <w:r w:rsidR="0023662C" w:rsidRPr="008F219A">
        <w:rPr>
          <w:rFonts w:ascii="Arial" w:hAnsi="Arial" w:cs="Arial"/>
          <w:b/>
        </w:rPr>
        <w:t xml:space="preserve"> </w:t>
      </w:r>
      <w:r w:rsidR="00D02C8D" w:rsidRPr="008F219A">
        <w:rPr>
          <w:rFonts w:ascii="Arial" w:hAnsi="Arial" w:cs="Arial"/>
          <w:b/>
        </w:rPr>
        <w:t>EUR</w:t>
      </w:r>
    </w:p>
    <w:p w14:paraId="7BCA3723" w14:textId="77777777" w:rsidR="002224C6" w:rsidRPr="003A739E" w:rsidRDefault="002224C6" w:rsidP="006E6428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315E8A5E" w14:textId="3B77540E" w:rsidR="00263817" w:rsidRPr="003A739E" w:rsidRDefault="00BF43A7" w:rsidP="005D372A">
      <w:pPr>
        <w:shd w:val="clear" w:color="auto" w:fill="FFFFFF"/>
        <w:jc w:val="both"/>
        <w:rPr>
          <w:rFonts w:ascii="Arial" w:eastAsia="Calibri" w:hAnsi="Arial" w:cs="Arial"/>
        </w:rPr>
      </w:pPr>
      <w:r w:rsidRPr="003A739E">
        <w:rPr>
          <w:rFonts w:ascii="Arial" w:eastAsia="Calibri" w:hAnsi="Arial" w:cs="Arial"/>
        </w:rPr>
        <w:t>Smanjuje</w:t>
      </w:r>
      <w:r w:rsidR="00635323" w:rsidRPr="003A739E">
        <w:rPr>
          <w:rFonts w:ascii="Arial" w:eastAsia="Calibri" w:hAnsi="Arial" w:cs="Arial"/>
        </w:rPr>
        <w:t xml:space="preserve"> se stavka u iznosu od </w:t>
      </w:r>
      <w:r w:rsidR="004D0739" w:rsidRPr="003A739E">
        <w:rPr>
          <w:rFonts w:ascii="Arial" w:hAnsi="Arial" w:cs="Arial"/>
        </w:rPr>
        <w:t>219.810,00</w:t>
      </w:r>
      <w:r w:rsidR="00D02C8D" w:rsidRPr="003A739E">
        <w:rPr>
          <w:rFonts w:ascii="Arial" w:eastAsia="Calibri" w:hAnsi="Arial" w:cs="Arial"/>
        </w:rPr>
        <w:t xml:space="preserve"> EUR</w:t>
      </w:r>
      <w:r w:rsidR="00635323" w:rsidRPr="003A739E">
        <w:rPr>
          <w:rFonts w:ascii="Arial" w:eastAsia="Calibri" w:hAnsi="Arial" w:cs="Arial"/>
        </w:rPr>
        <w:t xml:space="preserve"> u skladu sa brojem odobrenih projekata u ovoj godini, te potrebama za sufinanciranje istih iz Proračuna županije.</w:t>
      </w:r>
    </w:p>
    <w:p w14:paraId="3FBDF68D" w14:textId="19E3028B" w:rsidR="00D02C8D" w:rsidRDefault="00D02C8D" w:rsidP="005D372A">
      <w:pPr>
        <w:shd w:val="clear" w:color="auto" w:fill="FFFFFF"/>
        <w:jc w:val="both"/>
        <w:rPr>
          <w:rFonts w:ascii="Arial" w:eastAsia="Calibri" w:hAnsi="Arial" w:cs="Arial"/>
          <w:color w:val="FF0000"/>
        </w:rPr>
      </w:pPr>
    </w:p>
    <w:p w14:paraId="02AE7E28" w14:textId="38CA487D" w:rsidR="008F219A" w:rsidRPr="003A739E" w:rsidRDefault="008F219A" w:rsidP="008F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3A739E">
        <w:rPr>
          <w:rFonts w:ascii="Arial" w:hAnsi="Arial" w:cs="Arial"/>
          <w:b/>
        </w:rPr>
        <w:t>Kapitalni projekt K110507 INTERREG ITA - HR: HANDY - 7.850,00 EUR</w:t>
      </w:r>
      <w:r w:rsidRPr="008F219A">
        <w:rPr>
          <w:rFonts w:ascii="Arial" w:hAnsi="Arial" w:cs="Arial"/>
          <w:b/>
        </w:rPr>
        <w:t xml:space="preserve"> R</w:t>
      </w:r>
    </w:p>
    <w:p w14:paraId="34E53D7A" w14:textId="597446E3" w:rsidR="008F219A" w:rsidRDefault="008F219A" w:rsidP="005D372A">
      <w:pPr>
        <w:shd w:val="clear" w:color="auto" w:fill="FFFFFF"/>
        <w:jc w:val="both"/>
        <w:rPr>
          <w:rFonts w:ascii="Arial" w:eastAsia="Calibri" w:hAnsi="Arial" w:cs="Arial"/>
          <w:color w:val="FF0000"/>
        </w:rPr>
      </w:pPr>
    </w:p>
    <w:p w14:paraId="50AE04A3" w14:textId="77777777" w:rsidR="004D0739" w:rsidRPr="003A739E" w:rsidRDefault="004D0739" w:rsidP="004D0739">
      <w:pPr>
        <w:jc w:val="both"/>
        <w:rPr>
          <w:rFonts w:ascii="Arial" w:hAnsi="Arial" w:cs="Arial"/>
        </w:rPr>
      </w:pPr>
      <w:r w:rsidRPr="003A739E">
        <w:rPr>
          <w:rFonts w:ascii="Arial" w:hAnsi="Arial" w:cs="Arial"/>
        </w:rPr>
        <w:t>Plan 2026: 89.500,00 EUR</w:t>
      </w:r>
    </w:p>
    <w:p w14:paraId="3EF4B356" w14:textId="672A800C" w:rsidR="004D0739" w:rsidRPr="003A739E" w:rsidRDefault="003A739E" w:rsidP="004D0739">
      <w:pPr>
        <w:jc w:val="both"/>
        <w:rPr>
          <w:rFonts w:ascii="Arial" w:hAnsi="Arial" w:cs="Arial"/>
        </w:rPr>
      </w:pPr>
      <w:r w:rsidRPr="003A739E">
        <w:rPr>
          <w:rFonts w:ascii="Arial" w:hAnsi="Arial" w:cs="Arial"/>
        </w:rPr>
        <w:t>Smanje</w:t>
      </w:r>
      <w:r w:rsidR="004D0739" w:rsidRPr="003A739E">
        <w:rPr>
          <w:rFonts w:ascii="Arial" w:hAnsi="Arial" w:cs="Arial"/>
        </w:rPr>
        <w:t xml:space="preserve">nje: </w:t>
      </w:r>
      <w:r w:rsidRPr="003A739E">
        <w:rPr>
          <w:rFonts w:ascii="Arial" w:hAnsi="Arial" w:cs="Arial"/>
        </w:rPr>
        <w:t>7</w:t>
      </w:r>
      <w:r w:rsidR="004D0739" w:rsidRPr="003A739E">
        <w:rPr>
          <w:rFonts w:ascii="Arial" w:hAnsi="Arial" w:cs="Arial"/>
        </w:rPr>
        <w:t>.</w:t>
      </w:r>
      <w:r w:rsidRPr="003A739E">
        <w:rPr>
          <w:rFonts w:ascii="Arial" w:hAnsi="Arial" w:cs="Arial"/>
        </w:rPr>
        <w:t>850</w:t>
      </w:r>
      <w:r w:rsidR="004D0739" w:rsidRPr="003A739E">
        <w:rPr>
          <w:rFonts w:ascii="Arial" w:hAnsi="Arial" w:cs="Arial"/>
        </w:rPr>
        <w:t>,00 EUR</w:t>
      </w:r>
    </w:p>
    <w:p w14:paraId="4C90C714" w14:textId="77777777" w:rsidR="004D0739" w:rsidRPr="003A739E" w:rsidRDefault="004D0739" w:rsidP="004D0739">
      <w:pPr>
        <w:jc w:val="both"/>
        <w:rPr>
          <w:rFonts w:ascii="Arial" w:hAnsi="Arial" w:cs="Arial"/>
        </w:rPr>
      </w:pPr>
    </w:p>
    <w:p w14:paraId="7750B3A6" w14:textId="77777777" w:rsidR="003E57C9" w:rsidRDefault="004D0739" w:rsidP="004D0739">
      <w:pPr>
        <w:jc w:val="both"/>
        <w:rPr>
          <w:rFonts w:ascii="Arial" w:hAnsi="Arial" w:cs="Arial"/>
        </w:rPr>
      </w:pPr>
      <w:r w:rsidRPr="003A739E">
        <w:rPr>
          <w:rFonts w:ascii="Arial" w:hAnsi="Arial" w:cs="Arial"/>
        </w:rPr>
        <w:t xml:space="preserve">Radi se o projektu koji se sufinancira sredstvima Europskog fonda za regionalni razvoj, a putem Programa prekogranične suradnje Interreg Italija-Hrvatska. Realizacijom projekta nabavljena je oprema za operativne snage sustava civilne zaštite na području Dubrovačko-neretvanske županije te održani različiti programi stručnog osposobljavanja. Projekt se provodi do kraja rujna 2026. godine. Povećanje planiranih sredstva nužno je radi završetka predviđenih projektnih aktivnosti, posebno nabave opreme i završetka programa stručnog osposobljavanja. Planirano povećanje sredstva u sklopu je projektnog proračuna odobrenog Dubrovačko-neretvanskoj županiji u iznosu od  493.880,00 EUR. </w:t>
      </w:r>
    </w:p>
    <w:p w14:paraId="69322620" w14:textId="4703C95C" w:rsidR="004D0739" w:rsidRPr="003A739E" w:rsidRDefault="004D0739" w:rsidP="004D0739">
      <w:pPr>
        <w:jc w:val="both"/>
        <w:rPr>
          <w:rFonts w:ascii="Arial" w:hAnsi="Arial" w:cs="Arial"/>
        </w:rPr>
      </w:pPr>
      <w:r w:rsidRPr="003A739E">
        <w:rPr>
          <w:rFonts w:ascii="Arial" w:hAnsi="Arial" w:cs="Arial"/>
        </w:rPr>
        <w:t xml:space="preserve"> </w:t>
      </w:r>
    </w:p>
    <w:p w14:paraId="3D2DD034" w14:textId="05A843A9" w:rsidR="003A739E" w:rsidRPr="00A62CFF" w:rsidRDefault="003A739E" w:rsidP="003A7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A62CFF">
        <w:rPr>
          <w:rFonts w:ascii="Arial" w:hAnsi="Arial" w:cs="Arial"/>
          <w:b/>
        </w:rPr>
        <w:t>Kapitalni projekt</w:t>
      </w:r>
      <w:r>
        <w:rPr>
          <w:rFonts w:ascii="Arial" w:hAnsi="Arial" w:cs="Arial"/>
          <w:b/>
        </w:rPr>
        <w:t xml:space="preserve"> K110512:</w:t>
      </w:r>
      <w:r w:rsidRPr="00A62CFF">
        <w:rPr>
          <w:rFonts w:ascii="Arial" w:hAnsi="Arial" w:cs="Arial"/>
          <w:b/>
        </w:rPr>
        <w:t xml:space="preserve"> </w:t>
      </w:r>
      <w:r w:rsidRPr="00A62CFF">
        <w:rPr>
          <w:rFonts w:ascii="Arial" w:eastAsia="Calibri" w:hAnsi="Arial" w:cs="Arial"/>
          <w:b/>
          <w:bCs/>
        </w:rPr>
        <w:t>CENTAR AKTIVNOG TURIZMA VIDONJE</w:t>
      </w:r>
      <w:r>
        <w:rPr>
          <w:rFonts w:ascii="Arial" w:eastAsia="Calibri" w:hAnsi="Arial" w:cs="Arial"/>
          <w:b/>
          <w:bCs/>
        </w:rPr>
        <w:t xml:space="preserve"> </w:t>
      </w:r>
      <w:r w:rsidRPr="00A62CFF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-</w:t>
      </w:r>
      <w:r w:rsidRPr="00A62CFF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107</w:t>
      </w:r>
      <w:r w:rsidRPr="00A62CFF">
        <w:rPr>
          <w:rFonts w:ascii="Arial" w:eastAsia="Calibri" w:hAnsi="Arial" w:cs="Arial"/>
          <w:b/>
          <w:bCs/>
        </w:rPr>
        <w:t>.</w:t>
      </w:r>
      <w:r>
        <w:rPr>
          <w:rFonts w:ascii="Arial" w:eastAsia="Calibri" w:hAnsi="Arial" w:cs="Arial"/>
          <w:b/>
          <w:bCs/>
        </w:rPr>
        <w:t>890</w:t>
      </w:r>
      <w:r w:rsidRPr="00A62CFF">
        <w:rPr>
          <w:rFonts w:ascii="Arial" w:eastAsia="Calibri" w:hAnsi="Arial" w:cs="Arial"/>
          <w:b/>
          <w:bCs/>
        </w:rPr>
        <w:t>,00 EUR</w:t>
      </w:r>
    </w:p>
    <w:p w14:paraId="21993EC6" w14:textId="77777777" w:rsidR="003A739E" w:rsidRPr="00A62CFF" w:rsidRDefault="003A739E" w:rsidP="003A739E">
      <w:pPr>
        <w:shd w:val="clear" w:color="auto" w:fill="FFFFFF"/>
        <w:jc w:val="both"/>
        <w:rPr>
          <w:rFonts w:ascii="Arial" w:hAnsi="Arial" w:cs="Arial"/>
          <w:b/>
          <w:u w:val="single"/>
        </w:rPr>
      </w:pPr>
      <w:r w:rsidRPr="00A62CFF">
        <w:rPr>
          <w:rFonts w:ascii="Arial" w:hAnsi="Arial" w:cs="Arial"/>
          <w:b/>
          <w:u w:val="single"/>
        </w:rPr>
        <w:t xml:space="preserve"> </w:t>
      </w:r>
    </w:p>
    <w:p w14:paraId="0F09EA47" w14:textId="77777777" w:rsidR="003A739E" w:rsidRPr="00A62CFF" w:rsidRDefault="003A739E" w:rsidP="003A739E">
      <w:pPr>
        <w:shd w:val="clear" w:color="auto" w:fill="FFFFFF"/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>Izvor financiranja: 1.1.1 Opći prihodi i primici (20%); 5.2.1 Ostale pomoći (20%)</w:t>
      </w:r>
    </w:p>
    <w:p w14:paraId="0A6D700D" w14:textId="77777777" w:rsidR="003A739E" w:rsidRPr="00A62CFF" w:rsidRDefault="003A739E" w:rsidP="003A739E">
      <w:pPr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 xml:space="preserve">Kratak opis projekta: Centar aktivnog turizma Vidonje zajednički je projekt Dubrovačko-neretvanske županije i Općine Zažablje, podijeljen u dvije faze i </w:t>
      </w:r>
      <w:r w:rsidRPr="00A62CFF">
        <w:rPr>
          <w:rFonts w:ascii="Arial" w:hAnsi="Arial" w:cs="Arial"/>
        </w:rPr>
        <w:lastRenderedPageBreak/>
        <w:t>sufinanciran sredstvima Ministarstva regionalnog razvoja i fondova EU iz Programa podrške gospodarskoj i društvenoj revitalizaciji Ravnih kotara, Bukovice i Neretvanske doline.</w:t>
      </w:r>
    </w:p>
    <w:p w14:paraId="2370566D" w14:textId="77777777" w:rsidR="003A739E" w:rsidRPr="00A62CFF" w:rsidRDefault="003A739E" w:rsidP="003A739E">
      <w:pPr>
        <w:shd w:val="clear" w:color="auto" w:fill="FFFFFF"/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>Sufinanciranje za fazu I ovog projekta, čiji je nositelj Općina Zažablje, iznosi 270 tisuća eura, a za fazu II, čiji je nositelj Dubrovačko-neretvanska županija, 280 tisuća eura.</w:t>
      </w:r>
    </w:p>
    <w:p w14:paraId="27B053D0" w14:textId="77777777" w:rsidR="003A739E" w:rsidRPr="00A62CFF" w:rsidRDefault="003A739E" w:rsidP="003A739E">
      <w:pPr>
        <w:shd w:val="clear" w:color="auto" w:fill="FFFFFF"/>
        <w:jc w:val="both"/>
        <w:rPr>
          <w:rFonts w:ascii="Arial" w:hAnsi="Arial" w:cs="Arial"/>
        </w:rPr>
      </w:pPr>
      <w:r w:rsidRPr="00A62CFF">
        <w:rPr>
          <w:rFonts w:ascii="Arial" w:hAnsi="Arial" w:cs="Arial"/>
        </w:rPr>
        <w:t>Glavna projektna aktivnost je obnova postojeće zgrade stare škole, prema načelima kružne ekonomije i održive zelene i digitalne infrastrukture u skladu s obnovljivim izvorima energije, čiji bi sadržaj bio prilagođen posjetiteljima zainteresiranim za aktivni turizam, a koji bi uključivao popratni sportsko-rekreacijski, kulturno-umjetnički i izletnički sadržaj.</w:t>
      </w:r>
    </w:p>
    <w:p w14:paraId="657A09BD" w14:textId="4A0C0630" w:rsidR="008B5F2A" w:rsidRPr="00A01AC9" w:rsidRDefault="008B5F2A" w:rsidP="00BF43A7">
      <w:pPr>
        <w:shd w:val="clear" w:color="auto" w:fill="FFFFFF"/>
        <w:jc w:val="both"/>
        <w:rPr>
          <w:rFonts w:ascii="Arial" w:eastAsia="Calibri" w:hAnsi="Arial" w:cs="Arial"/>
          <w:bCs/>
          <w:color w:val="FF0000"/>
        </w:rPr>
      </w:pPr>
    </w:p>
    <w:p w14:paraId="433047D7" w14:textId="131F3409" w:rsidR="003A739E" w:rsidRPr="008F219A" w:rsidRDefault="003A739E" w:rsidP="003A7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8F219A">
        <w:rPr>
          <w:rFonts w:ascii="Arial" w:hAnsi="Arial" w:cs="Arial"/>
          <w:b/>
        </w:rPr>
        <w:t xml:space="preserve">Kapitalni projekt K110513: </w:t>
      </w:r>
      <w:r w:rsidRPr="008F219A">
        <w:rPr>
          <w:rFonts w:ascii="Arial" w:eastAsia="Calibri" w:hAnsi="Arial" w:cs="Arial"/>
          <w:b/>
          <w:bCs/>
        </w:rPr>
        <w:t xml:space="preserve">Projekt – Neretva 2.0 Interpretacijski centar života s Neretvom  </w:t>
      </w:r>
      <w:r w:rsidR="008F219A">
        <w:rPr>
          <w:rFonts w:ascii="Arial" w:eastAsia="Calibri" w:hAnsi="Arial" w:cs="Arial"/>
          <w:b/>
          <w:bCs/>
        </w:rPr>
        <w:t>+</w:t>
      </w:r>
      <w:r w:rsidRPr="008F219A">
        <w:rPr>
          <w:rFonts w:ascii="Arial" w:eastAsia="Calibri" w:hAnsi="Arial" w:cs="Arial"/>
          <w:b/>
          <w:bCs/>
        </w:rPr>
        <w:t xml:space="preserve"> 256.000,00 EUR</w:t>
      </w:r>
    </w:p>
    <w:p w14:paraId="2E40CF3C" w14:textId="77777777" w:rsidR="003A739E" w:rsidRPr="008F219A" w:rsidRDefault="003A739E" w:rsidP="003A739E">
      <w:pPr>
        <w:shd w:val="clear" w:color="auto" w:fill="FFFFFF"/>
        <w:jc w:val="both"/>
        <w:rPr>
          <w:rFonts w:ascii="Arial" w:hAnsi="Arial" w:cs="Arial"/>
          <w:b/>
          <w:u w:val="single"/>
        </w:rPr>
      </w:pPr>
      <w:r w:rsidRPr="008F219A">
        <w:rPr>
          <w:rFonts w:ascii="Arial" w:hAnsi="Arial" w:cs="Arial"/>
          <w:b/>
          <w:u w:val="single"/>
        </w:rPr>
        <w:t xml:space="preserve"> </w:t>
      </w:r>
    </w:p>
    <w:p w14:paraId="075AF942" w14:textId="77777777" w:rsidR="003A739E" w:rsidRPr="008F219A" w:rsidRDefault="003A739E" w:rsidP="003A739E">
      <w:pPr>
        <w:shd w:val="clear" w:color="auto" w:fill="FFFFFF"/>
        <w:jc w:val="both"/>
        <w:rPr>
          <w:rFonts w:ascii="Arial" w:hAnsi="Arial" w:cs="Arial"/>
        </w:rPr>
      </w:pPr>
      <w:r w:rsidRPr="008F219A">
        <w:rPr>
          <w:rFonts w:ascii="Arial" w:hAnsi="Arial" w:cs="Arial"/>
        </w:rPr>
        <w:t>Izvor financiranja: 1.1.1 Opći prihodi i primici (20%); 5.2.1 Ostale pomoći (20%)</w:t>
      </w:r>
    </w:p>
    <w:p w14:paraId="6442CC65" w14:textId="25D7AD30" w:rsidR="00D92ECD" w:rsidRPr="008F219A" w:rsidRDefault="003A739E" w:rsidP="003A739E">
      <w:pPr>
        <w:jc w:val="both"/>
        <w:rPr>
          <w:rFonts w:ascii="Arial" w:hAnsi="Arial" w:cs="Arial"/>
        </w:rPr>
      </w:pPr>
      <w:r w:rsidRPr="008F219A">
        <w:rPr>
          <w:rFonts w:ascii="Arial" w:hAnsi="Arial" w:cs="Arial"/>
        </w:rPr>
        <w:t>Kratak opis projekta: Cilj Projekta je urbana i funkcionalna preobrazba prostora uz rijeku Neretvu na području Grada Metkovića, kroz uspostavu i razvoj interpretacijskih, kulturno-edukativnih, rekreativnih i pratećih sadržaja, radi stvaranja održivog društvenog, gospodarskog i okolišnog učinka za lokalnu zajednicu. Svrha Projekta je poticanje održivog lokalnog i regionalnog razvoja, stvaranje novih društvenih i gospodarskih vrijednosti, edukacija o klimatskoj otpornosti te osiguranje dugoročne zaštite bioraznolikosti neretvanskog područja kroz inovativne turističke i znanstvene sadržaje.</w:t>
      </w:r>
      <w:r w:rsidR="008F219A" w:rsidRPr="008F219A">
        <w:rPr>
          <w:rFonts w:ascii="Arial" w:hAnsi="Arial" w:cs="Arial"/>
        </w:rPr>
        <w:t xml:space="preserve"> Projekt je utvrđen Sporazumom između Dubrovačko – neretvanske županije, Grada Metkovića, ustanove DUNEA i Udruge lađara Metković. Županijska sredstva su namijenjena kupnji zgrade na čest. 3908 k.o. Metković.</w:t>
      </w:r>
    </w:p>
    <w:p w14:paraId="09454F15" w14:textId="77777777" w:rsidR="003A739E" w:rsidRPr="003A739E" w:rsidRDefault="003A739E" w:rsidP="003A739E">
      <w:pPr>
        <w:jc w:val="both"/>
        <w:rPr>
          <w:rFonts w:ascii="Arial" w:hAnsi="Arial" w:cs="Arial"/>
          <w:bCs/>
          <w:color w:val="FF0000"/>
        </w:rPr>
      </w:pPr>
    </w:p>
    <w:p w14:paraId="34798BCD" w14:textId="24A81C3C" w:rsidR="003A739E" w:rsidRPr="003A739E" w:rsidRDefault="003A739E" w:rsidP="003A7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rPr>
          <w:rFonts w:ascii="Arial" w:hAnsi="Arial" w:cs="Arial"/>
          <w:b/>
        </w:rPr>
      </w:pPr>
      <w:r w:rsidRPr="003A739E">
        <w:rPr>
          <w:rFonts w:ascii="Arial" w:hAnsi="Arial" w:cs="Arial"/>
          <w:b/>
        </w:rPr>
        <w:t xml:space="preserve">Tekući projekt T110509 </w:t>
      </w:r>
      <w:r w:rsidRPr="003A739E">
        <w:rPr>
          <w:rFonts w:ascii="Arial" w:hAnsi="Arial" w:cs="Arial"/>
          <w:b/>
          <w:bCs/>
        </w:rPr>
        <w:t>INTERREG INTERREG HR-BIH-CG: MoWACLIM +11</w:t>
      </w:r>
      <w:r w:rsidR="008F219A">
        <w:rPr>
          <w:rFonts w:ascii="Arial" w:hAnsi="Arial" w:cs="Arial"/>
          <w:b/>
          <w:bCs/>
        </w:rPr>
        <w:t>4</w:t>
      </w:r>
      <w:r w:rsidRPr="003A739E">
        <w:rPr>
          <w:rFonts w:ascii="Arial" w:hAnsi="Arial" w:cs="Arial"/>
          <w:b/>
          <w:bCs/>
        </w:rPr>
        <w:t>.</w:t>
      </w:r>
      <w:r w:rsidR="008F219A">
        <w:rPr>
          <w:rFonts w:ascii="Arial" w:hAnsi="Arial" w:cs="Arial"/>
          <w:b/>
          <w:bCs/>
        </w:rPr>
        <w:t>612</w:t>
      </w:r>
      <w:r w:rsidRPr="003A739E">
        <w:rPr>
          <w:rFonts w:ascii="Arial" w:hAnsi="Arial" w:cs="Arial"/>
          <w:b/>
          <w:bCs/>
        </w:rPr>
        <w:t>,75  EUR</w:t>
      </w:r>
    </w:p>
    <w:p w14:paraId="35F4FCB5" w14:textId="632E0002" w:rsidR="003A739E" w:rsidRPr="003A739E" w:rsidRDefault="003A739E" w:rsidP="003A739E">
      <w:pPr>
        <w:shd w:val="clear" w:color="auto" w:fill="FFFFFF"/>
        <w:jc w:val="both"/>
        <w:rPr>
          <w:rFonts w:ascii="Arial" w:hAnsi="Arial" w:cs="Arial"/>
          <w:b/>
          <w:u w:val="single"/>
        </w:rPr>
      </w:pPr>
    </w:p>
    <w:p w14:paraId="128F7F4D" w14:textId="77777777" w:rsidR="003A739E" w:rsidRPr="003A739E" w:rsidRDefault="003A739E" w:rsidP="003A739E">
      <w:pPr>
        <w:jc w:val="both"/>
        <w:rPr>
          <w:rFonts w:ascii="Arial" w:hAnsi="Arial" w:cs="Arial"/>
        </w:rPr>
      </w:pPr>
      <w:r w:rsidRPr="003A739E">
        <w:rPr>
          <w:rFonts w:ascii="Arial" w:hAnsi="Arial" w:cs="Arial"/>
        </w:rPr>
        <w:t>Plan 2026: 184.133,25 EUR</w:t>
      </w:r>
    </w:p>
    <w:p w14:paraId="261374C2" w14:textId="6D0C23C8" w:rsidR="003A739E" w:rsidRPr="003A739E" w:rsidRDefault="003A739E" w:rsidP="003A739E">
      <w:pPr>
        <w:jc w:val="both"/>
        <w:rPr>
          <w:rFonts w:ascii="Arial" w:hAnsi="Arial" w:cs="Arial"/>
        </w:rPr>
      </w:pPr>
      <w:r w:rsidRPr="003A739E">
        <w:rPr>
          <w:rFonts w:ascii="Arial" w:hAnsi="Arial" w:cs="Arial"/>
        </w:rPr>
        <w:t>Povećanje: 114.612,75 EUR</w:t>
      </w:r>
    </w:p>
    <w:p w14:paraId="5372EA67" w14:textId="77777777" w:rsidR="003A739E" w:rsidRPr="003A739E" w:rsidRDefault="003A739E" w:rsidP="003A739E">
      <w:pPr>
        <w:shd w:val="clear" w:color="auto" w:fill="FFFFFF"/>
        <w:jc w:val="both"/>
        <w:rPr>
          <w:rFonts w:ascii="Arial" w:hAnsi="Arial" w:cs="Arial"/>
          <w:b/>
          <w:u w:val="single"/>
        </w:rPr>
      </w:pPr>
    </w:p>
    <w:p w14:paraId="7A974689" w14:textId="77777777" w:rsidR="003A739E" w:rsidRPr="003A739E" w:rsidRDefault="003A739E" w:rsidP="003A739E">
      <w:pPr>
        <w:shd w:val="clear" w:color="auto" w:fill="FFFFFF"/>
        <w:jc w:val="both"/>
        <w:rPr>
          <w:rFonts w:ascii="Arial" w:hAnsi="Arial" w:cs="Arial"/>
        </w:rPr>
      </w:pPr>
      <w:r w:rsidRPr="003A739E">
        <w:rPr>
          <w:rFonts w:ascii="Arial" w:hAnsi="Arial" w:cs="Arial"/>
        </w:rPr>
        <w:t xml:space="preserve">Radi se o projektu čiji je vodeći partner Dubrovačko-neretvanska županija i koji se sufinancira sredstvima Europskog fonda za regionalni razvoj putem Programa prekogranične suradnje Interreg VI-A IPA HR-BiH-CG. </w:t>
      </w:r>
    </w:p>
    <w:p w14:paraId="1879DCCC" w14:textId="77777777" w:rsidR="003A739E" w:rsidRPr="003A739E" w:rsidRDefault="003A739E" w:rsidP="003A739E">
      <w:pPr>
        <w:shd w:val="clear" w:color="auto" w:fill="FFFFFF"/>
        <w:jc w:val="both"/>
        <w:rPr>
          <w:rFonts w:ascii="Arial" w:eastAsia="Calibri" w:hAnsi="Arial" w:cs="Arial"/>
        </w:rPr>
      </w:pPr>
      <w:r w:rsidRPr="003A739E">
        <w:rPr>
          <w:rFonts w:ascii="Arial" w:eastAsia="Calibri" w:hAnsi="Arial" w:cs="Arial"/>
          <w:bCs/>
        </w:rPr>
        <w:t xml:space="preserve">Uzrok značajnom povećanju sredstava je činjenica da je Dubrovačko-neretvanska županija vodeći partner na projektu te da svi financijski prijenosi idu isključivo preko vodećeg partnera. Povećanje planiranih sredstava u ovogodišnjem županjskom Proračunu rezultat je ispravljanja nenamjerne pogreške u planiranju Proračuna Dubrovačko-neretvanske županije za 2026. godinu kada je propušteno unijeti glavninu financijskog plana na izvoru 5.6.3001 - </w:t>
      </w:r>
      <w:r w:rsidRPr="003A739E">
        <w:rPr>
          <w:rFonts w:ascii="Arial" w:eastAsia="Calibri" w:hAnsi="Arial" w:cs="Arial"/>
        </w:rPr>
        <w:t>Europski fond za regionalni razvoj – financirano iz raspodijeljenih i neraspoređenih prihoda ili unaprijed planiranih prihoda.</w:t>
      </w:r>
    </w:p>
    <w:p w14:paraId="16184EA9" w14:textId="77777777" w:rsidR="003A739E" w:rsidRPr="003A739E" w:rsidRDefault="003A739E" w:rsidP="003A739E">
      <w:pPr>
        <w:shd w:val="clear" w:color="auto" w:fill="FFFFFF"/>
        <w:jc w:val="both"/>
        <w:rPr>
          <w:rFonts w:ascii="Arial" w:eastAsia="Calibri" w:hAnsi="Arial" w:cs="Arial"/>
        </w:rPr>
      </w:pPr>
      <w:r w:rsidRPr="003A739E">
        <w:rPr>
          <w:rFonts w:ascii="Arial" w:eastAsia="Calibri" w:hAnsi="Arial" w:cs="Arial"/>
        </w:rPr>
        <w:t xml:space="preserve">Ovim prijedlogom izmjena  i dopuna Proračuna Dubrovačko-neretvanske županije za 2026. godinu ova se pogreška ispravlja. </w:t>
      </w:r>
    </w:p>
    <w:p w14:paraId="224F3E39" w14:textId="77777777" w:rsidR="00D92ECD" w:rsidRPr="00A01AC9" w:rsidRDefault="00D92ECD" w:rsidP="008B5F2A">
      <w:pPr>
        <w:shd w:val="clear" w:color="auto" w:fill="FFFFFF"/>
        <w:jc w:val="both"/>
        <w:rPr>
          <w:rFonts w:ascii="Arial" w:eastAsia="Calibri" w:hAnsi="Arial" w:cs="Arial"/>
          <w:bCs/>
          <w:color w:val="FF0000"/>
        </w:rPr>
      </w:pPr>
    </w:p>
    <w:p w14:paraId="7E9360A2" w14:textId="2D0D2BA5" w:rsidR="0023662C" w:rsidRPr="00A01AC9" w:rsidRDefault="0023662C" w:rsidP="005D372A">
      <w:pPr>
        <w:shd w:val="clear" w:color="auto" w:fill="FFFFFF"/>
        <w:jc w:val="both"/>
        <w:rPr>
          <w:rFonts w:ascii="Arial" w:eastAsia="Calibri" w:hAnsi="Arial" w:cs="Arial"/>
          <w:b/>
          <w:bCs/>
          <w:color w:val="FF0000"/>
          <w:u w:val="single"/>
        </w:rPr>
      </w:pPr>
    </w:p>
    <w:p w14:paraId="7094145B" w14:textId="3B9E7412" w:rsidR="008C7233" w:rsidRPr="008F219A" w:rsidRDefault="0023662C" w:rsidP="005D372A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</w:rPr>
      </w:pPr>
      <w:r w:rsidRPr="008F219A">
        <w:rPr>
          <w:rFonts w:ascii="Arial" w:eastAsia="Calibri" w:hAnsi="Arial" w:cs="Arial"/>
          <w:b/>
          <w:bCs/>
          <w:u w:val="single"/>
        </w:rPr>
        <w:t>PROGRAM A101106 Zajednički troškovi upravnih tijela DNŽ</w:t>
      </w:r>
      <w:r w:rsidR="002B0A5C" w:rsidRPr="008F219A">
        <w:rPr>
          <w:rFonts w:ascii="Arial" w:eastAsia="Calibri" w:hAnsi="Arial" w:cs="Arial"/>
          <w:b/>
          <w:bCs/>
          <w:u w:val="single"/>
        </w:rPr>
        <w:t xml:space="preserve"> </w:t>
      </w:r>
      <w:r w:rsidR="00463CA6">
        <w:rPr>
          <w:rFonts w:ascii="Arial" w:eastAsia="Calibri" w:hAnsi="Arial" w:cs="Arial"/>
          <w:b/>
          <w:bCs/>
          <w:u w:val="single"/>
        </w:rPr>
        <w:t xml:space="preserve"> +1</w:t>
      </w:r>
      <w:r w:rsidR="004B1A82">
        <w:rPr>
          <w:rFonts w:ascii="Arial" w:eastAsia="Calibri" w:hAnsi="Arial" w:cs="Arial"/>
          <w:b/>
          <w:bCs/>
          <w:u w:val="single"/>
        </w:rPr>
        <w:t>2</w:t>
      </w:r>
      <w:r w:rsidR="00463CA6">
        <w:rPr>
          <w:rFonts w:ascii="Arial" w:eastAsia="Calibri" w:hAnsi="Arial" w:cs="Arial"/>
          <w:b/>
          <w:bCs/>
          <w:u w:val="single"/>
        </w:rPr>
        <w:t>.118,59 EUR</w:t>
      </w:r>
    </w:p>
    <w:p w14:paraId="47E20E9B" w14:textId="441B492C" w:rsidR="00221B19" w:rsidRPr="008F219A" w:rsidRDefault="00221B19" w:rsidP="00EA2B3A">
      <w:pPr>
        <w:jc w:val="both"/>
        <w:rPr>
          <w:rFonts w:ascii="Arial" w:hAnsi="Arial" w:cs="Arial"/>
        </w:rPr>
      </w:pPr>
      <w:bookmarkStart w:id="0" w:name="_Hlk103156916"/>
    </w:p>
    <w:p w14:paraId="65D30163" w14:textId="31275BA9" w:rsidR="00775EF6" w:rsidRPr="008F219A" w:rsidRDefault="00775EF6" w:rsidP="00EA2B3A">
      <w:pPr>
        <w:jc w:val="both"/>
        <w:rPr>
          <w:rFonts w:ascii="Arial" w:hAnsi="Arial" w:cs="Arial"/>
        </w:rPr>
      </w:pPr>
    </w:p>
    <w:p w14:paraId="644434D5" w14:textId="785E6F7E" w:rsidR="00775EF6" w:rsidRPr="008F219A" w:rsidRDefault="00B3555C" w:rsidP="00775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Arial" w:hAnsi="Arial" w:cs="Arial"/>
          <w:b/>
        </w:rPr>
      </w:pPr>
      <w:r w:rsidRPr="008F219A">
        <w:rPr>
          <w:rFonts w:ascii="Arial" w:hAnsi="Arial" w:cs="Arial"/>
          <w:b/>
        </w:rPr>
        <w:t>Aktivnost A110601 Redovni rashodi upravnih tijela</w:t>
      </w:r>
      <w:r w:rsidR="008F219A" w:rsidRPr="008F219A">
        <w:rPr>
          <w:rFonts w:ascii="Arial" w:hAnsi="Arial" w:cs="Arial"/>
          <w:b/>
        </w:rPr>
        <w:t xml:space="preserve">  +</w:t>
      </w:r>
      <w:r w:rsidR="00775EF6" w:rsidRPr="008F219A">
        <w:rPr>
          <w:rFonts w:ascii="Arial" w:hAnsi="Arial" w:cs="Arial"/>
          <w:b/>
        </w:rPr>
        <w:t xml:space="preserve"> </w:t>
      </w:r>
      <w:r w:rsidR="008F219A" w:rsidRPr="008F219A">
        <w:rPr>
          <w:rFonts w:ascii="Arial" w:hAnsi="Arial" w:cs="Arial"/>
          <w:b/>
        </w:rPr>
        <w:t>3</w:t>
      </w:r>
      <w:r w:rsidR="004B1A82">
        <w:rPr>
          <w:rFonts w:ascii="Arial" w:hAnsi="Arial" w:cs="Arial"/>
          <w:b/>
        </w:rPr>
        <w:t>7</w:t>
      </w:r>
      <w:r w:rsidR="00463CA6">
        <w:rPr>
          <w:rFonts w:ascii="Arial" w:hAnsi="Arial" w:cs="Arial"/>
          <w:b/>
        </w:rPr>
        <w:t>.196,59</w:t>
      </w:r>
      <w:r w:rsidR="00775EF6" w:rsidRPr="008F219A">
        <w:rPr>
          <w:rFonts w:ascii="Arial" w:hAnsi="Arial" w:cs="Arial"/>
          <w:b/>
        </w:rPr>
        <w:t xml:space="preserve"> EUR</w:t>
      </w:r>
    </w:p>
    <w:p w14:paraId="27ABB7E8" w14:textId="77777777" w:rsidR="00775EF6" w:rsidRPr="008F219A" w:rsidRDefault="00775EF6" w:rsidP="00775EF6">
      <w:pPr>
        <w:shd w:val="clear" w:color="auto" w:fill="FFFFFF"/>
        <w:jc w:val="both"/>
        <w:rPr>
          <w:rFonts w:ascii="Arial" w:eastAsia="Calibri" w:hAnsi="Arial" w:cs="Arial"/>
          <w:b/>
          <w:bCs/>
          <w:u w:val="single"/>
          <w:lang w:eastAsia="en-US"/>
          <w14:ligatures w14:val="standardContextual"/>
        </w:rPr>
      </w:pPr>
    </w:p>
    <w:p w14:paraId="18541DB0" w14:textId="531F8700" w:rsidR="00B3555C" w:rsidRPr="008F219A" w:rsidRDefault="00B3555C" w:rsidP="00B3555C">
      <w:pPr>
        <w:jc w:val="both"/>
        <w:rPr>
          <w:rFonts w:ascii="Arial" w:hAnsi="Arial" w:cs="Arial"/>
        </w:rPr>
      </w:pPr>
      <w:r w:rsidRPr="008F219A">
        <w:rPr>
          <w:rFonts w:ascii="Arial" w:hAnsi="Arial" w:cs="Arial"/>
        </w:rPr>
        <w:lastRenderedPageBreak/>
        <w:t xml:space="preserve">Iznos je povećan za </w:t>
      </w:r>
      <w:r w:rsidR="008F219A" w:rsidRPr="008F219A">
        <w:rPr>
          <w:rFonts w:ascii="Arial" w:hAnsi="Arial" w:cs="Arial"/>
        </w:rPr>
        <w:t>3</w:t>
      </w:r>
      <w:r w:rsidR="0063320D">
        <w:rPr>
          <w:rFonts w:ascii="Arial" w:hAnsi="Arial" w:cs="Arial"/>
        </w:rPr>
        <w:t>7</w:t>
      </w:r>
      <w:r w:rsidRPr="008F219A">
        <w:rPr>
          <w:rFonts w:ascii="Arial" w:hAnsi="Arial" w:cs="Arial"/>
        </w:rPr>
        <w:t>.</w:t>
      </w:r>
      <w:r w:rsidR="00463CA6">
        <w:rPr>
          <w:rFonts w:ascii="Arial" w:hAnsi="Arial" w:cs="Arial"/>
        </w:rPr>
        <w:t>196,59</w:t>
      </w:r>
      <w:r w:rsidRPr="008F219A">
        <w:rPr>
          <w:rFonts w:ascii="Arial" w:hAnsi="Arial" w:cs="Arial"/>
        </w:rPr>
        <w:t xml:space="preserve"> EUR u skladu sa potrebama izvršenja aktivnosti</w:t>
      </w:r>
      <w:r w:rsidR="008F219A" w:rsidRPr="008F219A">
        <w:rPr>
          <w:rFonts w:ascii="Arial" w:hAnsi="Arial" w:cs="Arial"/>
        </w:rPr>
        <w:t xml:space="preserve"> preraspodjelom unutar općeg programa</w:t>
      </w:r>
      <w:r w:rsidRPr="008F219A">
        <w:rPr>
          <w:rFonts w:ascii="Arial" w:hAnsi="Arial" w:cs="Arial"/>
        </w:rPr>
        <w:t xml:space="preserve">. </w:t>
      </w:r>
    </w:p>
    <w:p w14:paraId="4DF423E2" w14:textId="77777777" w:rsidR="00775EF6" w:rsidRPr="008F219A" w:rsidRDefault="00775EF6" w:rsidP="00EA2B3A">
      <w:pPr>
        <w:jc w:val="both"/>
        <w:rPr>
          <w:rFonts w:ascii="Arial" w:hAnsi="Arial" w:cs="Arial"/>
        </w:rPr>
      </w:pPr>
    </w:p>
    <w:bookmarkEnd w:id="0"/>
    <w:p w14:paraId="3EA9E16E" w14:textId="1574C5F8" w:rsidR="00687631" w:rsidRPr="008F219A" w:rsidRDefault="00EE3DA2" w:rsidP="00687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jc w:val="both"/>
        <w:rPr>
          <w:rFonts w:ascii="Arial" w:hAnsi="Arial" w:cs="Arial"/>
          <w:b/>
        </w:rPr>
      </w:pPr>
      <w:r w:rsidRPr="008F219A">
        <w:rPr>
          <w:rFonts w:ascii="Arial" w:hAnsi="Arial" w:cs="Arial"/>
          <w:b/>
        </w:rPr>
        <w:t>Kapitalni projekt</w:t>
      </w:r>
      <w:r w:rsidR="00687631" w:rsidRPr="008F219A">
        <w:rPr>
          <w:rFonts w:ascii="Arial" w:hAnsi="Arial" w:cs="Arial"/>
          <w:b/>
        </w:rPr>
        <w:t xml:space="preserve"> </w:t>
      </w:r>
      <w:r w:rsidR="00536AB0" w:rsidRPr="008F219A">
        <w:rPr>
          <w:rFonts w:ascii="Arial" w:hAnsi="Arial" w:cs="Arial"/>
          <w:b/>
        </w:rPr>
        <w:t>A110604:</w:t>
      </w:r>
      <w:r w:rsidR="00687631" w:rsidRPr="008F219A">
        <w:rPr>
          <w:rFonts w:ascii="Arial" w:hAnsi="Arial" w:cs="Arial"/>
          <w:b/>
        </w:rPr>
        <w:t xml:space="preserve"> Uređenje poslovnih prostora i nabava opreme za upravna tijela</w:t>
      </w:r>
      <w:r w:rsidR="00B11F50" w:rsidRPr="008F219A">
        <w:rPr>
          <w:rFonts w:ascii="Arial" w:hAnsi="Arial" w:cs="Arial"/>
          <w:b/>
        </w:rPr>
        <w:t xml:space="preserve">  </w:t>
      </w:r>
      <w:r w:rsidR="008F219A" w:rsidRPr="008F219A">
        <w:rPr>
          <w:rFonts w:ascii="Arial" w:hAnsi="Arial" w:cs="Arial"/>
          <w:b/>
        </w:rPr>
        <w:t>-</w:t>
      </w:r>
      <w:r w:rsidR="00B11F50" w:rsidRPr="008F219A">
        <w:rPr>
          <w:rFonts w:ascii="Arial" w:hAnsi="Arial" w:cs="Arial"/>
          <w:b/>
        </w:rPr>
        <w:t xml:space="preserve"> </w:t>
      </w:r>
      <w:r w:rsidR="00463CA6">
        <w:rPr>
          <w:rFonts w:ascii="Arial" w:hAnsi="Arial" w:cs="Arial"/>
          <w:b/>
        </w:rPr>
        <w:t>25</w:t>
      </w:r>
      <w:r w:rsidR="00D02C8D" w:rsidRPr="008F219A">
        <w:rPr>
          <w:rFonts w:ascii="Arial" w:hAnsi="Arial" w:cs="Arial"/>
          <w:b/>
        </w:rPr>
        <w:t>.</w:t>
      </w:r>
      <w:r w:rsidR="00BA73D1" w:rsidRPr="008F219A">
        <w:rPr>
          <w:rFonts w:ascii="Arial" w:hAnsi="Arial" w:cs="Arial"/>
          <w:b/>
        </w:rPr>
        <w:t>0</w:t>
      </w:r>
      <w:r w:rsidR="00463CA6">
        <w:rPr>
          <w:rFonts w:ascii="Arial" w:hAnsi="Arial" w:cs="Arial"/>
          <w:b/>
        </w:rPr>
        <w:t>78</w:t>
      </w:r>
      <w:r w:rsidR="00B11F50" w:rsidRPr="008F219A">
        <w:rPr>
          <w:rFonts w:ascii="Arial" w:hAnsi="Arial" w:cs="Arial"/>
          <w:b/>
        </w:rPr>
        <w:t>,</w:t>
      </w:r>
      <w:r w:rsidR="00D02C8D" w:rsidRPr="008F219A">
        <w:rPr>
          <w:rFonts w:ascii="Arial" w:hAnsi="Arial" w:cs="Arial"/>
          <w:b/>
        </w:rPr>
        <w:t>0</w:t>
      </w:r>
      <w:r w:rsidR="00B11F50" w:rsidRPr="008F219A">
        <w:rPr>
          <w:rFonts w:ascii="Arial" w:hAnsi="Arial" w:cs="Arial"/>
          <w:b/>
        </w:rPr>
        <w:t xml:space="preserve">0 </w:t>
      </w:r>
      <w:r w:rsidR="00D02C8D" w:rsidRPr="008F219A">
        <w:rPr>
          <w:rFonts w:ascii="Arial" w:hAnsi="Arial" w:cs="Arial"/>
          <w:b/>
        </w:rPr>
        <w:t>EUR</w:t>
      </w:r>
    </w:p>
    <w:p w14:paraId="163A0949" w14:textId="77777777" w:rsidR="00687631" w:rsidRPr="008F219A" w:rsidRDefault="00687631" w:rsidP="00687631">
      <w:pPr>
        <w:jc w:val="both"/>
        <w:rPr>
          <w:rFonts w:ascii="Arial" w:hAnsi="Arial" w:cs="Arial"/>
        </w:rPr>
      </w:pPr>
    </w:p>
    <w:p w14:paraId="47273CD4" w14:textId="7181B449" w:rsidR="00D02C8D" w:rsidRPr="008F219A" w:rsidRDefault="00687631" w:rsidP="00D02C8D">
      <w:pPr>
        <w:jc w:val="both"/>
        <w:rPr>
          <w:rFonts w:ascii="Arial" w:hAnsi="Arial" w:cs="Arial"/>
        </w:rPr>
      </w:pPr>
      <w:r w:rsidRPr="008F219A">
        <w:rPr>
          <w:rFonts w:ascii="Arial" w:hAnsi="Arial" w:cs="Arial"/>
        </w:rPr>
        <w:t xml:space="preserve">Iznos je </w:t>
      </w:r>
      <w:r w:rsidR="00463CA6">
        <w:rPr>
          <w:rFonts w:ascii="Arial" w:hAnsi="Arial" w:cs="Arial"/>
        </w:rPr>
        <w:t>smanjen</w:t>
      </w:r>
      <w:r w:rsidRPr="008F219A">
        <w:rPr>
          <w:rFonts w:ascii="Arial" w:hAnsi="Arial" w:cs="Arial"/>
        </w:rPr>
        <w:t xml:space="preserve"> za</w:t>
      </w:r>
      <w:r w:rsidR="00463CA6">
        <w:rPr>
          <w:rFonts w:ascii="Arial" w:hAnsi="Arial" w:cs="Arial"/>
        </w:rPr>
        <w:t xml:space="preserve"> 25.078,00</w:t>
      </w:r>
      <w:r w:rsidRPr="008F219A">
        <w:rPr>
          <w:rFonts w:ascii="Arial" w:hAnsi="Arial" w:cs="Arial"/>
        </w:rPr>
        <w:t xml:space="preserve"> EUR </w:t>
      </w:r>
      <w:r w:rsidR="00D02C8D" w:rsidRPr="008F219A">
        <w:rPr>
          <w:rFonts w:ascii="Arial" w:hAnsi="Arial" w:cs="Arial"/>
        </w:rPr>
        <w:t>u skladu sa potrebama izvršenja aktivnosti</w:t>
      </w:r>
      <w:r w:rsidR="008F219A" w:rsidRPr="008F219A">
        <w:rPr>
          <w:rFonts w:ascii="Arial" w:hAnsi="Arial" w:cs="Arial"/>
        </w:rPr>
        <w:t xml:space="preserve"> i preraspoređen na aktivnost Redovni rashodi upravnih tijela</w:t>
      </w:r>
      <w:r w:rsidR="00D02C8D" w:rsidRPr="008F219A">
        <w:rPr>
          <w:rFonts w:ascii="Arial" w:hAnsi="Arial" w:cs="Arial"/>
        </w:rPr>
        <w:t xml:space="preserve">. </w:t>
      </w:r>
    </w:p>
    <w:p w14:paraId="3E471E8C" w14:textId="77777777" w:rsidR="00ED208C" w:rsidRPr="00A01AC9" w:rsidRDefault="00ED208C">
      <w:pPr>
        <w:rPr>
          <w:rFonts w:ascii="Arial" w:hAnsi="Arial" w:cs="Arial"/>
          <w:color w:val="FF0000"/>
        </w:rPr>
      </w:pPr>
    </w:p>
    <w:p w14:paraId="6212DB17" w14:textId="77777777" w:rsidR="00ED208C" w:rsidRPr="00A01AC9" w:rsidRDefault="00ED208C" w:rsidP="00ED208C">
      <w:pPr>
        <w:rPr>
          <w:rFonts w:ascii="Arial" w:hAnsi="Arial" w:cs="Arial"/>
          <w:color w:val="FF0000"/>
        </w:rPr>
      </w:pPr>
    </w:p>
    <w:p w14:paraId="1D88516E" w14:textId="77777777" w:rsidR="00ED208C" w:rsidRPr="00A01AC9" w:rsidRDefault="00ED208C" w:rsidP="00ED208C">
      <w:pPr>
        <w:rPr>
          <w:rFonts w:ascii="Arial" w:hAnsi="Arial" w:cs="Arial"/>
          <w:color w:val="FF0000"/>
        </w:rPr>
      </w:pPr>
    </w:p>
    <w:sectPr w:rsidR="00ED208C" w:rsidRPr="00A01AC9" w:rsidSect="007F6BF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01BD"/>
    <w:multiLevelType w:val="hybridMultilevel"/>
    <w:tmpl w:val="DF24F358"/>
    <w:lvl w:ilvl="0" w:tplc="4C9094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A4504"/>
    <w:multiLevelType w:val="multilevel"/>
    <w:tmpl w:val="D4D0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55731"/>
    <w:multiLevelType w:val="hybridMultilevel"/>
    <w:tmpl w:val="D952990C"/>
    <w:lvl w:ilvl="0" w:tplc="4EC07A6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7434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7155212">
    <w:abstractNumId w:val="0"/>
  </w:num>
  <w:num w:numId="3" w16cid:durableId="333262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rPagination" w:val="True"/>
    <w:docVar w:name="varZoom" w:val="200"/>
  </w:docVars>
  <w:rsids>
    <w:rsidRoot w:val="000658C3"/>
    <w:rsid w:val="0000567B"/>
    <w:rsid w:val="00006278"/>
    <w:rsid w:val="00026F80"/>
    <w:rsid w:val="00037FE3"/>
    <w:rsid w:val="000409F1"/>
    <w:rsid w:val="000455AC"/>
    <w:rsid w:val="00052DE1"/>
    <w:rsid w:val="000658C3"/>
    <w:rsid w:val="00071F8E"/>
    <w:rsid w:val="000A4F3D"/>
    <w:rsid w:val="000C0B89"/>
    <w:rsid w:val="000E29EB"/>
    <w:rsid w:val="000E4747"/>
    <w:rsid w:val="000F0173"/>
    <w:rsid w:val="00161E47"/>
    <w:rsid w:val="001849BB"/>
    <w:rsid w:val="001C4A4E"/>
    <w:rsid w:val="0020242D"/>
    <w:rsid w:val="00221B19"/>
    <w:rsid w:val="002224C6"/>
    <w:rsid w:val="0023662C"/>
    <w:rsid w:val="002427E3"/>
    <w:rsid w:val="00263817"/>
    <w:rsid w:val="002B0A5C"/>
    <w:rsid w:val="002C5A76"/>
    <w:rsid w:val="002D6E95"/>
    <w:rsid w:val="00327642"/>
    <w:rsid w:val="0033169A"/>
    <w:rsid w:val="003A739E"/>
    <w:rsid w:val="003E57C9"/>
    <w:rsid w:val="003E7DD7"/>
    <w:rsid w:val="00427712"/>
    <w:rsid w:val="004344F3"/>
    <w:rsid w:val="004407E4"/>
    <w:rsid w:val="00457989"/>
    <w:rsid w:val="00463CA6"/>
    <w:rsid w:val="00472031"/>
    <w:rsid w:val="00477A1C"/>
    <w:rsid w:val="004A2DC3"/>
    <w:rsid w:val="004B1A82"/>
    <w:rsid w:val="004B62B5"/>
    <w:rsid w:val="004D0739"/>
    <w:rsid w:val="00536AB0"/>
    <w:rsid w:val="005867BC"/>
    <w:rsid w:val="005D372A"/>
    <w:rsid w:val="00615D1D"/>
    <w:rsid w:val="0063320D"/>
    <w:rsid w:val="00635323"/>
    <w:rsid w:val="00650748"/>
    <w:rsid w:val="00666531"/>
    <w:rsid w:val="00687631"/>
    <w:rsid w:val="00694B88"/>
    <w:rsid w:val="006C72C5"/>
    <w:rsid w:val="006E6428"/>
    <w:rsid w:val="007176ED"/>
    <w:rsid w:val="00775EF6"/>
    <w:rsid w:val="007F4591"/>
    <w:rsid w:val="007F6BFE"/>
    <w:rsid w:val="00802FF9"/>
    <w:rsid w:val="00820B60"/>
    <w:rsid w:val="008465BA"/>
    <w:rsid w:val="00871B20"/>
    <w:rsid w:val="008A777F"/>
    <w:rsid w:val="008B5CAA"/>
    <w:rsid w:val="008B5F2A"/>
    <w:rsid w:val="008C7233"/>
    <w:rsid w:val="008D3956"/>
    <w:rsid w:val="008F219A"/>
    <w:rsid w:val="00904029"/>
    <w:rsid w:val="0091213A"/>
    <w:rsid w:val="009A0AD9"/>
    <w:rsid w:val="009C6A90"/>
    <w:rsid w:val="009E5045"/>
    <w:rsid w:val="009E7529"/>
    <w:rsid w:val="009F6121"/>
    <w:rsid w:val="00A01AC9"/>
    <w:rsid w:val="00A62CFF"/>
    <w:rsid w:val="00AE1D0D"/>
    <w:rsid w:val="00AE4BC0"/>
    <w:rsid w:val="00B05834"/>
    <w:rsid w:val="00B11F50"/>
    <w:rsid w:val="00B3555C"/>
    <w:rsid w:val="00B97F8F"/>
    <w:rsid w:val="00BA73D1"/>
    <w:rsid w:val="00BB08F8"/>
    <w:rsid w:val="00BE6378"/>
    <w:rsid w:val="00BF0AFF"/>
    <w:rsid w:val="00BF43A7"/>
    <w:rsid w:val="00C20C17"/>
    <w:rsid w:val="00C30A92"/>
    <w:rsid w:val="00C65D1B"/>
    <w:rsid w:val="00C661B3"/>
    <w:rsid w:val="00D02C8D"/>
    <w:rsid w:val="00D31A68"/>
    <w:rsid w:val="00D344A7"/>
    <w:rsid w:val="00D60C01"/>
    <w:rsid w:val="00D903F1"/>
    <w:rsid w:val="00D92ECD"/>
    <w:rsid w:val="00DE0598"/>
    <w:rsid w:val="00E06ADC"/>
    <w:rsid w:val="00E11763"/>
    <w:rsid w:val="00E43444"/>
    <w:rsid w:val="00E83C21"/>
    <w:rsid w:val="00E9425A"/>
    <w:rsid w:val="00EA2B3A"/>
    <w:rsid w:val="00EB6D0E"/>
    <w:rsid w:val="00ED208C"/>
    <w:rsid w:val="00EE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CF45"/>
  <w15:chartTrackingRefBased/>
  <w15:docId w15:val="{6FBFAE6F-166C-4D8B-B000-9765234C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65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SpacingChar">
    <w:name w:val="No Spacing Char"/>
    <w:link w:val="NoSpacing"/>
    <w:uiPriority w:val="1"/>
    <w:locked/>
    <w:rsid w:val="000658C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E06ADC"/>
    <w:pPr>
      <w:ind w:left="720"/>
      <w:contextualSpacing/>
    </w:pPr>
  </w:style>
  <w:style w:type="character" w:customStyle="1" w:styleId="fontstyle01">
    <w:name w:val="fontstyle01"/>
    <w:basedOn w:val="DefaultParagraphFont"/>
    <w:rsid w:val="00161E47"/>
    <w:rPr>
      <w:rFonts w:ascii="MyriadPro-Regular" w:hAnsi="MyriadPro-Regular" w:hint="default"/>
      <w:b w:val="0"/>
      <w:bCs w:val="0"/>
      <w:i w:val="0"/>
      <w:iCs w:val="0"/>
      <w:color w:val="000000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F43A7"/>
  </w:style>
  <w:style w:type="character" w:styleId="Hyperlink">
    <w:name w:val="Hyperlink"/>
    <w:basedOn w:val="DefaultParagraphFont"/>
    <w:uiPriority w:val="99"/>
    <w:unhideWhenUsed/>
    <w:rsid w:val="00DE05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23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99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01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719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MARIJA</cp:lastModifiedBy>
  <cp:revision>7</cp:revision>
  <cp:lastPrinted>2026-06-16T11:38:00Z</cp:lastPrinted>
  <dcterms:created xsi:type="dcterms:W3CDTF">2026-06-11T09:39:00Z</dcterms:created>
  <dcterms:modified xsi:type="dcterms:W3CDTF">2026-06-16T11:40:00Z</dcterms:modified>
</cp:coreProperties>
</file>